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F507A" w14:textId="77777777" w:rsidR="0034577B" w:rsidRPr="00994E7B" w:rsidRDefault="0034577B" w:rsidP="000718EC">
      <w:pPr>
        <w:spacing w:after="0" w:line="240" w:lineRule="auto"/>
        <w:jc w:val="center"/>
        <w:rPr>
          <w:rFonts w:ascii="Times New Roman" w:hAnsi="Times New Roman" w:cs="Times New Roman"/>
          <w:b/>
          <w:sz w:val="24"/>
          <w:szCs w:val="24"/>
        </w:rPr>
      </w:pPr>
      <w:r w:rsidRPr="00994E7B">
        <w:rPr>
          <w:rFonts w:ascii="Times New Roman" w:hAnsi="Times New Roman" w:cs="Times New Roman"/>
          <w:b/>
          <w:sz w:val="24"/>
          <w:szCs w:val="24"/>
        </w:rPr>
        <w:t>ELŐTERJESZTÉS</w:t>
      </w:r>
    </w:p>
    <w:p w14:paraId="638F1DC7" w14:textId="77777777" w:rsidR="0034577B" w:rsidRPr="00994E7B" w:rsidRDefault="0034577B" w:rsidP="000718EC">
      <w:pPr>
        <w:spacing w:after="0" w:line="240" w:lineRule="auto"/>
        <w:rPr>
          <w:rFonts w:ascii="Times New Roman" w:hAnsi="Times New Roman" w:cs="Times New Roman"/>
          <w:b/>
          <w:sz w:val="24"/>
          <w:szCs w:val="24"/>
        </w:rPr>
      </w:pPr>
    </w:p>
    <w:p w14:paraId="047643BF" w14:textId="143F881B" w:rsidR="0034577B" w:rsidRPr="00994E7B" w:rsidRDefault="0034577B" w:rsidP="000718EC">
      <w:pPr>
        <w:spacing w:after="0" w:line="240" w:lineRule="auto"/>
        <w:jc w:val="center"/>
        <w:rPr>
          <w:rFonts w:ascii="Times New Roman" w:hAnsi="Times New Roman" w:cs="Times New Roman"/>
          <w:sz w:val="24"/>
          <w:szCs w:val="24"/>
        </w:rPr>
      </w:pPr>
      <w:r w:rsidRPr="00994E7B">
        <w:rPr>
          <w:rFonts w:ascii="Times New Roman" w:hAnsi="Times New Roman" w:cs="Times New Roman"/>
          <w:sz w:val="24"/>
          <w:szCs w:val="24"/>
        </w:rPr>
        <w:t xml:space="preserve">Mórágy Község Képviselő - testületének </w:t>
      </w:r>
      <w:r w:rsidR="006D221A">
        <w:rPr>
          <w:rFonts w:ascii="Times New Roman" w:hAnsi="Times New Roman" w:cs="Times New Roman"/>
          <w:sz w:val="24"/>
          <w:szCs w:val="24"/>
        </w:rPr>
        <w:t>202</w:t>
      </w:r>
      <w:r w:rsidR="00CB4ECF">
        <w:rPr>
          <w:rFonts w:ascii="Times New Roman" w:hAnsi="Times New Roman" w:cs="Times New Roman"/>
          <w:sz w:val="24"/>
          <w:szCs w:val="24"/>
        </w:rPr>
        <w:t>5</w:t>
      </w:r>
      <w:r w:rsidR="006D221A">
        <w:rPr>
          <w:rFonts w:ascii="Times New Roman" w:hAnsi="Times New Roman" w:cs="Times New Roman"/>
          <w:sz w:val="24"/>
          <w:szCs w:val="24"/>
        </w:rPr>
        <w:t>.</w:t>
      </w:r>
      <w:r w:rsidR="00257B09">
        <w:rPr>
          <w:rFonts w:ascii="Times New Roman" w:hAnsi="Times New Roman" w:cs="Times New Roman"/>
          <w:sz w:val="24"/>
          <w:szCs w:val="24"/>
        </w:rPr>
        <w:t xml:space="preserve"> május 2</w:t>
      </w:r>
      <w:r w:rsidR="00CB4ECF">
        <w:rPr>
          <w:rFonts w:ascii="Times New Roman" w:hAnsi="Times New Roman" w:cs="Times New Roman"/>
          <w:sz w:val="24"/>
          <w:szCs w:val="24"/>
        </w:rPr>
        <w:t>1</w:t>
      </w:r>
      <w:r w:rsidR="006D221A">
        <w:rPr>
          <w:rFonts w:ascii="Times New Roman" w:hAnsi="Times New Roman" w:cs="Times New Roman"/>
          <w:sz w:val="24"/>
          <w:szCs w:val="24"/>
        </w:rPr>
        <w:t>-i</w:t>
      </w:r>
    </w:p>
    <w:p w14:paraId="4811B1CE" w14:textId="2275E31F" w:rsidR="0034577B" w:rsidRPr="00994E7B" w:rsidRDefault="0034577B" w:rsidP="000718EC">
      <w:pPr>
        <w:spacing w:after="0" w:line="240" w:lineRule="auto"/>
        <w:jc w:val="center"/>
        <w:rPr>
          <w:rFonts w:ascii="Times New Roman" w:hAnsi="Times New Roman" w:cs="Times New Roman"/>
          <w:sz w:val="24"/>
          <w:szCs w:val="24"/>
        </w:rPr>
      </w:pPr>
      <w:r w:rsidRPr="000106C7">
        <w:rPr>
          <w:rFonts w:ascii="Times New Roman" w:hAnsi="Times New Roman" w:cs="Times New Roman"/>
          <w:sz w:val="24"/>
          <w:szCs w:val="24"/>
          <w:u w:val="single"/>
        </w:rPr>
        <w:t>rendes</w:t>
      </w:r>
      <w:r w:rsidRPr="00994E7B">
        <w:rPr>
          <w:rFonts w:ascii="Times New Roman" w:hAnsi="Times New Roman" w:cs="Times New Roman"/>
          <w:sz w:val="24"/>
          <w:szCs w:val="24"/>
        </w:rPr>
        <w:t>/</w:t>
      </w:r>
      <w:r w:rsidRPr="000106C7">
        <w:rPr>
          <w:rFonts w:ascii="Times New Roman" w:hAnsi="Times New Roman" w:cs="Times New Roman"/>
          <w:sz w:val="24"/>
          <w:szCs w:val="24"/>
        </w:rPr>
        <w:t>rendkívüli</w:t>
      </w:r>
      <w:r w:rsidR="00412BA9">
        <w:rPr>
          <w:rFonts w:ascii="Times New Roman" w:hAnsi="Times New Roman" w:cs="Times New Roman"/>
          <w:sz w:val="24"/>
          <w:szCs w:val="24"/>
        </w:rPr>
        <w:t xml:space="preserve"> </w:t>
      </w:r>
      <w:r w:rsidRPr="00994E7B">
        <w:rPr>
          <w:rFonts w:ascii="Times New Roman" w:hAnsi="Times New Roman" w:cs="Times New Roman"/>
          <w:sz w:val="24"/>
          <w:szCs w:val="24"/>
        </w:rPr>
        <w:t>testületi ülésére</w:t>
      </w:r>
    </w:p>
    <w:p w14:paraId="69DF073F" w14:textId="77777777" w:rsidR="0034577B" w:rsidRPr="00994E7B" w:rsidRDefault="0034577B" w:rsidP="000718EC">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7"/>
        <w:gridCol w:w="4535"/>
      </w:tblGrid>
      <w:tr w:rsidR="0034577B" w:rsidRPr="00994E7B" w14:paraId="32D1143D" w14:textId="77777777" w:rsidTr="003D441E">
        <w:trPr>
          <w:trHeight w:val="258"/>
        </w:trPr>
        <w:tc>
          <w:tcPr>
            <w:tcW w:w="4606" w:type="dxa"/>
          </w:tcPr>
          <w:p w14:paraId="2C25ECCE"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rPr>
              <w:t>Tárgy:</w:t>
            </w:r>
          </w:p>
        </w:tc>
        <w:tc>
          <w:tcPr>
            <w:tcW w:w="4606" w:type="dxa"/>
          </w:tcPr>
          <w:p w14:paraId="45FA6A69" w14:textId="13F799F4" w:rsidR="0034577B" w:rsidRPr="002B1B9D" w:rsidRDefault="002B1B9D" w:rsidP="000718EC">
            <w:pPr>
              <w:spacing w:after="0" w:line="240" w:lineRule="auto"/>
              <w:jc w:val="both"/>
              <w:rPr>
                <w:rFonts w:ascii="Times New Roman" w:hAnsi="Times New Roman" w:cs="Times New Roman"/>
                <w:sz w:val="24"/>
                <w:szCs w:val="24"/>
              </w:rPr>
            </w:pPr>
            <w:r w:rsidRPr="002B1B9D">
              <w:rPr>
                <w:rFonts w:ascii="Times New Roman" w:hAnsi="Times New Roman" w:cs="Times New Roman"/>
                <w:color w:val="000000"/>
                <w:sz w:val="24"/>
                <w:szCs w:val="24"/>
              </w:rPr>
              <w:t>Mórágy Község Önkormányzata falugondnoki szolgálatának továbbképzési terve</w:t>
            </w:r>
          </w:p>
        </w:tc>
      </w:tr>
      <w:tr w:rsidR="0034577B" w:rsidRPr="00994E7B" w14:paraId="1ECBE963" w14:textId="77777777" w:rsidTr="0020730B">
        <w:tc>
          <w:tcPr>
            <w:tcW w:w="4606" w:type="dxa"/>
          </w:tcPr>
          <w:p w14:paraId="1A0236B0"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rPr>
              <w:t>Előterjesztő:</w:t>
            </w:r>
          </w:p>
        </w:tc>
        <w:tc>
          <w:tcPr>
            <w:tcW w:w="4606" w:type="dxa"/>
          </w:tcPr>
          <w:p w14:paraId="61F8BF33" w14:textId="77777777" w:rsidR="0034577B" w:rsidRPr="00994E7B" w:rsidRDefault="00CC2DFE" w:rsidP="000718E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r w:rsidR="0034577B" w:rsidRPr="00994E7B" w14:paraId="41999822" w14:textId="77777777" w:rsidTr="0020730B">
        <w:tc>
          <w:tcPr>
            <w:tcW w:w="4606" w:type="dxa"/>
          </w:tcPr>
          <w:p w14:paraId="0FC536FC"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rPr>
              <w:t>Előterjesztést készítette:</w:t>
            </w:r>
          </w:p>
        </w:tc>
        <w:tc>
          <w:tcPr>
            <w:tcW w:w="4606" w:type="dxa"/>
          </w:tcPr>
          <w:p w14:paraId="1BDB27FB" w14:textId="488F906C" w:rsidR="0034577B" w:rsidRPr="00994E7B" w:rsidRDefault="00257B09" w:rsidP="000718E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Tenczlingerné</w:t>
            </w:r>
            <w:proofErr w:type="spellEnd"/>
            <w:r>
              <w:rPr>
                <w:rFonts w:ascii="Times New Roman" w:hAnsi="Times New Roman" w:cs="Times New Roman"/>
                <w:sz w:val="24"/>
                <w:szCs w:val="24"/>
              </w:rPr>
              <w:t xml:space="preserve"> Füle Mária jegyzői megbízott</w:t>
            </w:r>
          </w:p>
        </w:tc>
      </w:tr>
      <w:tr w:rsidR="0034577B" w:rsidRPr="00994E7B" w14:paraId="445ABAF4" w14:textId="77777777" w:rsidTr="0020730B">
        <w:tc>
          <w:tcPr>
            <w:tcW w:w="4606" w:type="dxa"/>
          </w:tcPr>
          <w:p w14:paraId="3C6E22EC" w14:textId="77777777" w:rsidR="0034577B" w:rsidRPr="00994E7B" w:rsidRDefault="0034577B" w:rsidP="000718EC">
            <w:pPr>
              <w:spacing w:after="0" w:line="240" w:lineRule="auto"/>
              <w:rPr>
                <w:rFonts w:ascii="Times New Roman" w:hAnsi="Times New Roman" w:cs="Times New Roman"/>
                <w:sz w:val="24"/>
                <w:szCs w:val="24"/>
              </w:rPr>
            </w:pPr>
            <w:r w:rsidRPr="006F5AA6">
              <w:rPr>
                <w:rFonts w:ascii="Times New Roman" w:hAnsi="Times New Roman" w:cs="Times New Roman"/>
                <w:sz w:val="24"/>
                <w:szCs w:val="24"/>
              </w:rPr>
              <w:t>Előterjesztés száma:</w:t>
            </w:r>
          </w:p>
        </w:tc>
        <w:tc>
          <w:tcPr>
            <w:tcW w:w="4606" w:type="dxa"/>
          </w:tcPr>
          <w:p w14:paraId="683E9804" w14:textId="525ED226" w:rsidR="0034577B" w:rsidRPr="00994E7B" w:rsidRDefault="00B9107A" w:rsidP="000718EC">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9E3544">
              <w:rPr>
                <w:rFonts w:ascii="Times New Roman" w:hAnsi="Times New Roman" w:cs="Times New Roman"/>
                <w:sz w:val="24"/>
                <w:szCs w:val="24"/>
              </w:rPr>
              <w:t>8</w:t>
            </w:r>
            <w:r>
              <w:rPr>
                <w:rFonts w:ascii="Times New Roman" w:hAnsi="Times New Roman" w:cs="Times New Roman"/>
                <w:sz w:val="24"/>
                <w:szCs w:val="24"/>
              </w:rPr>
              <w:t>.</w:t>
            </w:r>
            <w:r w:rsidR="006F5AA6">
              <w:rPr>
                <w:rFonts w:ascii="Times New Roman" w:hAnsi="Times New Roman" w:cs="Times New Roman"/>
                <w:sz w:val="24"/>
                <w:szCs w:val="24"/>
              </w:rPr>
              <w:t xml:space="preserve"> sz.</w:t>
            </w:r>
          </w:p>
        </w:tc>
      </w:tr>
      <w:tr w:rsidR="0034577B" w:rsidRPr="00994E7B" w14:paraId="6975280C" w14:textId="77777777" w:rsidTr="0020730B">
        <w:tc>
          <w:tcPr>
            <w:tcW w:w="4606" w:type="dxa"/>
          </w:tcPr>
          <w:p w14:paraId="67C2F2E3"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rPr>
              <w:t>Az előterjesztés a jogszabályi feltételeknek megfelel:</w:t>
            </w:r>
          </w:p>
        </w:tc>
        <w:tc>
          <w:tcPr>
            <w:tcW w:w="4606" w:type="dxa"/>
          </w:tcPr>
          <w:p w14:paraId="3CECDCE9" w14:textId="77777777" w:rsidR="0034577B" w:rsidRPr="00994E7B" w:rsidRDefault="00A91895" w:rsidP="000718EC">
            <w:pPr>
              <w:spacing w:after="0" w:line="240" w:lineRule="auto"/>
              <w:rPr>
                <w:rFonts w:ascii="Times New Roman" w:hAnsi="Times New Roman" w:cs="Times New Roman"/>
                <w:sz w:val="24"/>
                <w:szCs w:val="24"/>
              </w:rPr>
            </w:pPr>
            <w:r>
              <w:rPr>
                <w:rFonts w:ascii="Times New Roman" w:hAnsi="Times New Roman" w:cs="Times New Roman"/>
                <w:sz w:val="24"/>
                <w:szCs w:val="24"/>
              </w:rPr>
              <w:t>igen</w:t>
            </w:r>
          </w:p>
          <w:p w14:paraId="65E3A671" w14:textId="77777777" w:rsidR="0034577B" w:rsidRPr="00994E7B" w:rsidRDefault="0034577B" w:rsidP="000718EC">
            <w:pPr>
              <w:spacing w:after="0" w:line="240" w:lineRule="auto"/>
              <w:rPr>
                <w:rFonts w:ascii="Times New Roman" w:hAnsi="Times New Roman" w:cs="Times New Roman"/>
                <w:sz w:val="24"/>
                <w:szCs w:val="24"/>
              </w:rPr>
            </w:pPr>
          </w:p>
        </w:tc>
      </w:tr>
      <w:tr w:rsidR="0034577B" w:rsidRPr="00994E7B" w14:paraId="60888C7C" w14:textId="77777777" w:rsidTr="0020730B">
        <w:tc>
          <w:tcPr>
            <w:tcW w:w="4606" w:type="dxa"/>
          </w:tcPr>
          <w:p w14:paraId="4E8E3CE2"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rPr>
              <w:t>A döntéshez szükséges többség:</w:t>
            </w:r>
          </w:p>
        </w:tc>
        <w:tc>
          <w:tcPr>
            <w:tcW w:w="4606" w:type="dxa"/>
          </w:tcPr>
          <w:p w14:paraId="41C292DA"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u w:val="single"/>
              </w:rPr>
              <w:t>egyszerű</w:t>
            </w:r>
            <w:r w:rsidRPr="00994E7B">
              <w:rPr>
                <w:rFonts w:ascii="Times New Roman" w:hAnsi="Times New Roman" w:cs="Times New Roman"/>
                <w:sz w:val="24"/>
                <w:szCs w:val="24"/>
              </w:rPr>
              <w:t>/minősített</w:t>
            </w:r>
          </w:p>
        </w:tc>
      </w:tr>
      <w:tr w:rsidR="0034577B" w:rsidRPr="00994E7B" w14:paraId="48DF67F5" w14:textId="77777777" w:rsidTr="0020730B">
        <w:tc>
          <w:tcPr>
            <w:tcW w:w="4606" w:type="dxa"/>
          </w:tcPr>
          <w:p w14:paraId="71826256"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rPr>
              <w:t>Döntési forma:</w:t>
            </w:r>
          </w:p>
        </w:tc>
        <w:tc>
          <w:tcPr>
            <w:tcW w:w="4606" w:type="dxa"/>
          </w:tcPr>
          <w:p w14:paraId="32036FA9"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rPr>
              <w:t>rendelet/</w:t>
            </w:r>
            <w:r w:rsidRPr="00994E7B">
              <w:rPr>
                <w:rFonts w:ascii="Times New Roman" w:hAnsi="Times New Roman" w:cs="Times New Roman"/>
                <w:sz w:val="24"/>
                <w:szCs w:val="24"/>
                <w:u w:val="single"/>
              </w:rPr>
              <w:t>határozat</w:t>
            </w:r>
            <w:r w:rsidRPr="00994E7B">
              <w:rPr>
                <w:rFonts w:ascii="Times New Roman" w:hAnsi="Times New Roman" w:cs="Times New Roman"/>
                <w:sz w:val="24"/>
                <w:szCs w:val="24"/>
              </w:rPr>
              <w:t xml:space="preserve"> (normatív, hatósági, egyéb)</w:t>
            </w:r>
          </w:p>
        </w:tc>
      </w:tr>
      <w:tr w:rsidR="0034577B" w:rsidRPr="00994E7B" w14:paraId="33981B14" w14:textId="77777777" w:rsidTr="0020730B">
        <w:tc>
          <w:tcPr>
            <w:tcW w:w="4606" w:type="dxa"/>
          </w:tcPr>
          <w:p w14:paraId="3DA3F95F"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rPr>
              <w:t xml:space="preserve">Az előterjesztést </w:t>
            </w:r>
          </w:p>
        </w:tc>
        <w:tc>
          <w:tcPr>
            <w:tcW w:w="4606" w:type="dxa"/>
          </w:tcPr>
          <w:p w14:paraId="56A28368"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u w:val="single"/>
              </w:rPr>
              <w:t>nyílt ülésen</w:t>
            </w:r>
            <w:r w:rsidRPr="007A6665">
              <w:rPr>
                <w:rFonts w:ascii="Times New Roman" w:hAnsi="Times New Roman" w:cs="Times New Roman"/>
                <w:sz w:val="24"/>
                <w:szCs w:val="24"/>
                <w:u w:val="single"/>
              </w:rPr>
              <w:t xml:space="preserve"> kell</w:t>
            </w:r>
            <w:r w:rsidRPr="00994E7B">
              <w:rPr>
                <w:rFonts w:ascii="Times New Roman" w:hAnsi="Times New Roman" w:cs="Times New Roman"/>
                <w:sz w:val="24"/>
                <w:szCs w:val="24"/>
              </w:rPr>
              <w:t>/zárt ülésen kell/zárt ülésen lehet tárgyalni</w:t>
            </w:r>
          </w:p>
        </w:tc>
      </w:tr>
      <w:tr w:rsidR="0034577B" w:rsidRPr="00994E7B" w14:paraId="0AC01C37" w14:textId="77777777" w:rsidTr="0020730B">
        <w:tc>
          <w:tcPr>
            <w:tcW w:w="4606" w:type="dxa"/>
          </w:tcPr>
          <w:p w14:paraId="6D539020" w14:textId="77777777" w:rsidR="0034577B" w:rsidRPr="00994E7B" w:rsidRDefault="0034577B" w:rsidP="000718EC">
            <w:pPr>
              <w:spacing w:after="0" w:line="240" w:lineRule="auto"/>
              <w:rPr>
                <w:rFonts w:ascii="Times New Roman" w:hAnsi="Times New Roman" w:cs="Times New Roman"/>
                <w:sz w:val="24"/>
                <w:szCs w:val="24"/>
              </w:rPr>
            </w:pPr>
            <w:r w:rsidRPr="00994E7B">
              <w:rPr>
                <w:rFonts w:ascii="Times New Roman" w:hAnsi="Times New Roman" w:cs="Times New Roman"/>
                <w:sz w:val="24"/>
                <w:szCs w:val="24"/>
              </w:rPr>
              <w:t>Véleményezésre megkapta:</w:t>
            </w:r>
          </w:p>
        </w:tc>
        <w:tc>
          <w:tcPr>
            <w:tcW w:w="4606" w:type="dxa"/>
          </w:tcPr>
          <w:p w14:paraId="39CD0EDE" w14:textId="77777777" w:rsidR="0034577B" w:rsidRPr="00994E7B" w:rsidRDefault="00CC2DFE" w:rsidP="000718EC">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bl>
    <w:p w14:paraId="07071AFD" w14:textId="77777777" w:rsidR="0034577B" w:rsidRPr="00994E7B" w:rsidRDefault="0034577B" w:rsidP="000718EC">
      <w:pPr>
        <w:spacing w:after="0" w:line="240" w:lineRule="auto"/>
        <w:rPr>
          <w:rFonts w:ascii="Times New Roman" w:hAnsi="Times New Roman" w:cs="Times New Roman"/>
          <w:sz w:val="24"/>
          <w:szCs w:val="24"/>
        </w:rPr>
      </w:pPr>
    </w:p>
    <w:p w14:paraId="32F37EF2" w14:textId="2D6257EF" w:rsidR="002B1B9D" w:rsidRDefault="002B1B9D" w:rsidP="002B1B9D">
      <w:pPr>
        <w:spacing w:after="0"/>
        <w:jc w:val="both"/>
        <w:rPr>
          <w:rFonts w:ascii="Times New Roman" w:hAnsi="Times New Roman" w:cs="Times New Roman"/>
          <w:sz w:val="24"/>
          <w:szCs w:val="24"/>
        </w:rPr>
      </w:pPr>
    </w:p>
    <w:p w14:paraId="30D4394D" w14:textId="037D2BFB" w:rsidR="002B1B9D" w:rsidRPr="002B1B9D" w:rsidRDefault="002B1B9D" w:rsidP="002B1B9D">
      <w:pPr>
        <w:spacing w:after="0"/>
        <w:jc w:val="both"/>
        <w:rPr>
          <w:rFonts w:ascii="Times New Roman" w:hAnsi="Times New Roman" w:cs="Times New Roman"/>
          <w:b/>
          <w:sz w:val="24"/>
          <w:szCs w:val="24"/>
        </w:rPr>
      </w:pPr>
      <w:r w:rsidRPr="002B1B9D">
        <w:rPr>
          <w:rFonts w:ascii="Times New Roman" w:hAnsi="Times New Roman" w:cs="Times New Roman"/>
          <w:b/>
          <w:sz w:val="24"/>
          <w:szCs w:val="24"/>
        </w:rPr>
        <w:t>Tisztelt Képviselő-testület!</w:t>
      </w:r>
    </w:p>
    <w:p w14:paraId="74BF4327" w14:textId="77777777" w:rsidR="002B1B9D" w:rsidRDefault="002B1B9D" w:rsidP="002B1B9D">
      <w:pPr>
        <w:spacing w:after="0"/>
        <w:jc w:val="both"/>
        <w:rPr>
          <w:rFonts w:ascii="Times New Roman" w:hAnsi="Times New Roman" w:cs="Times New Roman"/>
          <w:sz w:val="24"/>
          <w:szCs w:val="24"/>
        </w:rPr>
      </w:pPr>
    </w:p>
    <w:p w14:paraId="484B6BDF" w14:textId="3C827B41" w:rsidR="002B1B9D" w:rsidRPr="002B1B9D" w:rsidRDefault="002B1B9D" w:rsidP="002B1B9D">
      <w:pPr>
        <w:spacing w:after="0"/>
        <w:jc w:val="both"/>
        <w:rPr>
          <w:rFonts w:ascii="Times New Roman" w:hAnsi="Times New Roman" w:cs="Times New Roman"/>
          <w:sz w:val="24"/>
          <w:szCs w:val="24"/>
        </w:rPr>
      </w:pPr>
      <w:r w:rsidRPr="002B1B9D">
        <w:rPr>
          <w:rFonts w:ascii="Times New Roman" w:hAnsi="Times New Roman" w:cs="Times New Roman"/>
          <w:sz w:val="24"/>
          <w:szCs w:val="24"/>
        </w:rPr>
        <w:t>A szociális igazgatásról és szociális ellátásokról szóló 1993. évi III. törvény 92/D. § (1) bekezdése szerint a személyes gondoskodást nyújtó szociális tevékenységet végző személy a külön jogszabályban meghatározottak szerint szakmai továbbképzésben vesz részt.</w:t>
      </w:r>
    </w:p>
    <w:p w14:paraId="10762C3F" w14:textId="1A993263" w:rsidR="002B1B9D" w:rsidRPr="002B1B9D" w:rsidRDefault="002B1B9D" w:rsidP="002B1B9D">
      <w:pPr>
        <w:keepNext/>
        <w:shd w:val="clear" w:color="auto" w:fill="FFFFFF"/>
        <w:spacing w:after="0"/>
        <w:jc w:val="both"/>
        <w:outlineLvl w:val="0"/>
        <w:rPr>
          <w:rFonts w:ascii="Times New Roman" w:hAnsi="Times New Roman" w:cs="Times New Roman"/>
          <w:bCs/>
          <w:iCs/>
          <w:spacing w:val="-5"/>
          <w:kern w:val="36"/>
          <w:sz w:val="24"/>
          <w:szCs w:val="24"/>
        </w:rPr>
      </w:pPr>
      <w:r w:rsidRPr="002B1B9D">
        <w:rPr>
          <w:rFonts w:ascii="Times New Roman" w:hAnsi="Times New Roman" w:cs="Times New Roman"/>
          <w:bCs/>
          <w:iCs/>
          <w:spacing w:val="-5"/>
          <w:kern w:val="36"/>
          <w:sz w:val="24"/>
          <w:szCs w:val="24"/>
        </w:rPr>
        <w:t xml:space="preserve">A személyes gondoskodást végző személyek továbbképzéséről és a szociális szakvizsgáról szóló 9/2000. (VIII. 4.) </w:t>
      </w:r>
      <w:proofErr w:type="spellStart"/>
      <w:r w:rsidRPr="002B1B9D">
        <w:rPr>
          <w:rFonts w:ascii="Times New Roman" w:hAnsi="Times New Roman" w:cs="Times New Roman"/>
          <w:bCs/>
          <w:iCs/>
          <w:spacing w:val="-5"/>
          <w:kern w:val="36"/>
          <w:sz w:val="24"/>
          <w:szCs w:val="24"/>
        </w:rPr>
        <w:t>SzCsM</w:t>
      </w:r>
      <w:proofErr w:type="spellEnd"/>
      <w:r w:rsidRPr="002B1B9D">
        <w:rPr>
          <w:rFonts w:ascii="Times New Roman" w:hAnsi="Times New Roman" w:cs="Times New Roman"/>
          <w:bCs/>
          <w:iCs/>
          <w:spacing w:val="-5"/>
          <w:kern w:val="36"/>
          <w:sz w:val="24"/>
          <w:szCs w:val="24"/>
        </w:rPr>
        <w:t xml:space="preserve"> rendelet (a továbbiakban rendelet)</w:t>
      </w:r>
      <w:r w:rsidRPr="002B1B9D">
        <w:rPr>
          <w:rFonts w:ascii="Times New Roman" w:hAnsi="Times New Roman" w:cs="Times New Roman"/>
          <w:sz w:val="24"/>
          <w:szCs w:val="24"/>
        </w:rPr>
        <w:t xml:space="preserve"> </w:t>
      </w:r>
      <w:r w:rsidRPr="002B1B9D">
        <w:rPr>
          <w:rFonts w:ascii="Times New Roman" w:hAnsi="Times New Roman" w:cs="Times New Roman"/>
          <w:bCs/>
          <w:sz w:val="24"/>
          <w:szCs w:val="24"/>
          <w:shd w:val="clear" w:color="auto" w:fill="FFFFFF"/>
        </w:rPr>
        <w:t>2. §</w:t>
      </w:r>
      <w:r w:rsidRPr="002B1B9D">
        <w:rPr>
          <w:rFonts w:ascii="Times New Roman" w:hAnsi="Times New Roman" w:cs="Times New Roman"/>
          <w:b/>
          <w:bCs/>
          <w:sz w:val="24"/>
          <w:szCs w:val="24"/>
          <w:shd w:val="clear" w:color="auto" w:fill="FFFFFF"/>
        </w:rPr>
        <w:t> </w:t>
      </w:r>
      <w:r w:rsidRPr="002B1B9D">
        <w:rPr>
          <w:rFonts w:ascii="Times New Roman" w:hAnsi="Times New Roman" w:cs="Times New Roman"/>
          <w:sz w:val="24"/>
          <w:szCs w:val="24"/>
          <w:shd w:val="clear" w:color="auto" w:fill="FFFFFF"/>
        </w:rPr>
        <w:t xml:space="preserve">(1) bekezdése szerint a továbbképzési kötelezettség minősített továbbképzésen való részvétellel és a program szerinti feltételek teljesítésével teljesíthető. A továbbképzés továbbképzési időszakokban történik. </w:t>
      </w:r>
      <w:r w:rsidRPr="002B1B9D">
        <w:rPr>
          <w:rFonts w:ascii="Times New Roman" w:hAnsi="Times New Roman" w:cs="Times New Roman"/>
          <w:b/>
          <w:sz w:val="24"/>
          <w:szCs w:val="24"/>
          <w:shd w:val="clear" w:color="auto" w:fill="FFFFFF"/>
        </w:rPr>
        <w:t>A továbbképzési időszak tartama négy év.</w:t>
      </w:r>
      <w:r w:rsidRPr="002B1B9D">
        <w:rPr>
          <w:rFonts w:ascii="Times New Roman" w:hAnsi="Times New Roman" w:cs="Times New Roman"/>
          <w:sz w:val="24"/>
          <w:szCs w:val="24"/>
          <w:shd w:val="clear" w:color="auto" w:fill="FFFFFF"/>
        </w:rPr>
        <w:t xml:space="preserve"> A továbbképzési időszak kezdete a személyes gondoskodást nyújtó személy munkába állásának, foglalkoztatása megkezdésének napja, egyéni vállalkozói tevékenységet végző személy esetén a tevékenység megkezdésének napja. Ha a képesítéshez kötött tevékenységet </w:t>
      </w:r>
      <w:proofErr w:type="spellStart"/>
      <w:r w:rsidRPr="002B1B9D">
        <w:rPr>
          <w:rFonts w:ascii="Times New Roman" w:hAnsi="Times New Roman" w:cs="Times New Roman"/>
          <w:sz w:val="24"/>
          <w:szCs w:val="24"/>
          <w:shd w:val="clear" w:color="auto" w:fill="FFFFFF"/>
        </w:rPr>
        <w:t>főállásban</w:t>
      </w:r>
      <w:proofErr w:type="spellEnd"/>
      <w:r w:rsidRPr="002B1B9D">
        <w:rPr>
          <w:rFonts w:ascii="Times New Roman" w:hAnsi="Times New Roman" w:cs="Times New Roman"/>
          <w:sz w:val="24"/>
          <w:szCs w:val="24"/>
          <w:shd w:val="clear" w:color="auto" w:fill="FFFFFF"/>
        </w:rPr>
        <w:t xml:space="preserve"> munkaviszonyban vagy </w:t>
      </w:r>
      <w:proofErr w:type="gramStart"/>
      <w:r w:rsidRPr="002B1B9D">
        <w:rPr>
          <w:rFonts w:ascii="Times New Roman" w:hAnsi="Times New Roman" w:cs="Times New Roman"/>
          <w:sz w:val="24"/>
          <w:szCs w:val="24"/>
          <w:shd w:val="clear" w:color="auto" w:fill="FFFFFF"/>
        </w:rPr>
        <w:t>közalkalmazotti</w:t>
      </w:r>
      <w:r w:rsidR="00E90F32">
        <w:rPr>
          <w:rFonts w:ascii="Times New Roman" w:hAnsi="Times New Roman" w:cs="Times New Roman"/>
          <w:sz w:val="24"/>
          <w:szCs w:val="24"/>
          <w:shd w:val="clear" w:color="auto" w:fill="FFFFFF"/>
        </w:rPr>
        <w:t xml:space="preserve"> </w:t>
      </w:r>
      <w:r w:rsidRPr="002B1B9D">
        <w:rPr>
          <w:rFonts w:ascii="Times New Roman" w:hAnsi="Times New Roman" w:cs="Times New Roman"/>
          <w:sz w:val="24"/>
          <w:szCs w:val="24"/>
          <w:shd w:val="clear" w:color="auto" w:fill="FFFFFF"/>
        </w:rPr>
        <w:t>jogviszonyban</w:t>
      </w:r>
      <w:proofErr w:type="gramEnd"/>
      <w:r w:rsidRPr="002B1B9D">
        <w:rPr>
          <w:rFonts w:ascii="Times New Roman" w:hAnsi="Times New Roman" w:cs="Times New Roman"/>
          <w:sz w:val="24"/>
          <w:szCs w:val="24"/>
          <w:shd w:val="clear" w:color="auto" w:fill="FFFFFF"/>
        </w:rPr>
        <w:t xml:space="preserve"> vagy nevelőszülői foglalkoztatási jogviszonyban végző személy a képesítési előírásnak megfelelő szakképesítést a munkába állását, foglalkoztatása megkezdését követően szerzi meg, továbbképzési időszakának kezdete a szakképesítés megszerzésének napja.</w:t>
      </w:r>
    </w:p>
    <w:p w14:paraId="208C2563" w14:textId="77777777" w:rsidR="002B1B9D" w:rsidRPr="002B1B9D" w:rsidRDefault="002B1B9D" w:rsidP="002B1B9D">
      <w:pPr>
        <w:shd w:val="clear" w:color="auto" w:fill="FFFFFF"/>
        <w:spacing w:after="0"/>
        <w:jc w:val="both"/>
        <w:rPr>
          <w:rFonts w:ascii="Times New Roman" w:hAnsi="Times New Roman" w:cs="Times New Roman"/>
          <w:sz w:val="24"/>
          <w:szCs w:val="24"/>
        </w:rPr>
      </w:pPr>
      <w:r w:rsidRPr="002B1B9D">
        <w:rPr>
          <w:rFonts w:ascii="Times New Roman" w:hAnsi="Times New Roman" w:cs="Times New Roman"/>
          <w:bCs/>
          <w:sz w:val="24"/>
          <w:szCs w:val="24"/>
        </w:rPr>
        <w:t>A rendelet 3. §</w:t>
      </w:r>
      <w:r w:rsidRPr="002B1B9D">
        <w:rPr>
          <w:rFonts w:ascii="Times New Roman" w:hAnsi="Times New Roman" w:cs="Times New Roman"/>
          <w:b/>
          <w:bCs/>
          <w:sz w:val="24"/>
          <w:szCs w:val="24"/>
        </w:rPr>
        <w:t> </w:t>
      </w:r>
      <w:r w:rsidRPr="002B1B9D">
        <w:rPr>
          <w:rFonts w:ascii="Times New Roman" w:hAnsi="Times New Roman" w:cs="Times New Roman"/>
          <w:sz w:val="24"/>
          <w:szCs w:val="24"/>
        </w:rPr>
        <w:t>(1) bekezdése alapján a továbbképzési kötelezettség teljesítésének mérése pontozással (a továbbiakban: továbbképzési pontérték) történik.</w:t>
      </w:r>
    </w:p>
    <w:p w14:paraId="3B82F8CB" w14:textId="77777777" w:rsidR="002B1B9D" w:rsidRPr="002B1B9D" w:rsidRDefault="002B1B9D" w:rsidP="002B1B9D">
      <w:pPr>
        <w:shd w:val="clear" w:color="auto" w:fill="FFFFFF"/>
        <w:spacing w:after="0"/>
        <w:jc w:val="both"/>
        <w:rPr>
          <w:rFonts w:ascii="Times New Roman" w:hAnsi="Times New Roman" w:cs="Times New Roman"/>
          <w:sz w:val="24"/>
          <w:szCs w:val="24"/>
        </w:rPr>
      </w:pPr>
      <w:r w:rsidRPr="002B1B9D">
        <w:rPr>
          <w:rFonts w:ascii="Times New Roman" w:hAnsi="Times New Roman" w:cs="Times New Roman"/>
          <w:sz w:val="24"/>
          <w:szCs w:val="24"/>
        </w:rPr>
        <w:t xml:space="preserve">A rendelet 3. § (2) bekezdése szerint a továbbképzésre kötelezettnek egy továbbképzési időszak alatt </w:t>
      </w:r>
      <w:r w:rsidRPr="002B1B9D">
        <w:rPr>
          <w:rFonts w:ascii="Times New Roman" w:hAnsi="Times New Roman" w:cs="Times New Roman"/>
          <w:b/>
          <w:sz w:val="24"/>
          <w:szCs w:val="24"/>
        </w:rPr>
        <w:t>felsőfokú végzettség esetén 80</w:t>
      </w:r>
      <w:r w:rsidRPr="002B1B9D">
        <w:rPr>
          <w:rFonts w:ascii="Times New Roman" w:hAnsi="Times New Roman" w:cs="Times New Roman"/>
          <w:sz w:val="24"/>
          <w:szCs w:val="24"/>
        </w:rPr>
        <w:t xml:space="preserve">, </w:t>
      </w:r>
      <w:r w:rsidRPr="002B1B9D">
        <w:rPr>
          <w:rFonts w:ascii="Times New Roman" w:hAnsi="Times New Roman" w:cs="Times New Roman"/>
          <w:b/>
          <w:sz w:val="24"/>
          <w:szCs w:val="24"/>
        </w:rPr>
        <w:t>egyéb szakképesítés esetén 60 pontot</w:t>
      </w:r>
      <w:r w:rsidRPr="002B1B9D">
        <w:rPr>
          <w:rFonts w:ascii="Times New Roman" w:hAnsi="Times New Roman" w:cs="Times New Roman"/>
          <w:sz w:val="24"/>
          <w:szCs w:val="24"/>
        </w:rPr>
        <w:t xml:space="preserve"> kell megszereznie.</w:t>
      </w:r>
    </w:p>
    <w:p w14:paraId="2A8F5592" w14:textId="77777777" w:rsidR="002B1B9D" w:rsidRPr="002B1B9D" w:rsidRDefault="002B1B9D" w:rsidP="002B1B9D">
      <w:pPr>
        <w:keepNext/>
        <w:shd w:val="clear" w:color="auto" w:fill="FFFFFF"/>
        <w:spacing w:after="0"/>
        <w:jc w:val="both"/>
        <w:outlineLvl w:val="0"/>
        <w:rPr>
          <w:rFonts w:ascii="Times New Roman" w:hAnsi="Times New Roman" w:cs="Times New Roman"/>
          <w:iCs/>
          <w:spacing w:val="-5"/>
          <w:kern w:val="36"/>
          <w:sz w:val="24"/>
          <w:szCs w:val="24"/>
        </w:rPr>
      </w:pPr>
      <w:r w:rsidRPr="002B1B9D">
        <w:rPr>
          <w:rFonts w:ascii="Times New Roman" w:hAnsi="Times New Roman" w:cs="Times New Roman"/>
          <w:bCs/>
          <w:kern w:val="32"/>
          <w:sz w:val="24"/>
          <w:szCs w:val="24"/>
          <w:shd w:val="clear" w:color="auto" w:fill="FFFFFF"/>
        </w:rPr>
        <w:lastRenderedPageBreak/>
        <w:t>A rendelet 3. § (4) bekezdése alapján továbbképzési pontérték az (5) bekezdésben meghatározott, érvényes minősítéssel rendelkező minősített továbbképzési programokon történő részvétellel szerezhető. Ugyanazon minősített továbbképzési programon megszerzett továbbképzési pont az adott továbbképzési időszakban csak egyszer vehető figyelembe.</w:t>
      </w:r>
    </w:p>
    <w:p w14:paraId="57D28300" w14:textId="77777777" w:rsidR="002B1B9D" w:rsidRPr="002B1B9D" w:rsidRDefault="002B1B9D" w:rsidP="002B1B9D">
      <w:pPr>
        <w:shd w:val="clear" w:color="auto" w:fill="FFFFFF"/>
        <w:spacing w:after="0"/>
        <w:jc w:val="both"/>
        <w:rPr>
          <w:rFonts w:ascii="Times New Roman" w:hAnsi="Times New Roman" w:cs="Times New Roman"/>
          <w:sz w:val="24"/>
          <w:szCs w:val="24"/>
        </w:rPr>
      </w:pPr>
      <w:r w:rsidRPr="002B1B9D">
        <w:rPr>
          <w:rFonts w:ascii="Times New Roman" w:hAnsi="Times New Roman" w:cs="Times New Roman"/>
          <w:sz w:val="24"/>
          <w:szCs w:val="24"/>
        </w:rPr>
        <w:t>A rendelet 3/A. § (2) bekezdése alapján a továbbképzési időszak kezdőnapján az 1/A. számú melléklet szerinti munkakört betöltő továbbképzésre kötelezettnek (a továbbiakban: munkakörhöz kötött továbbképzésre kötelezett) a továbbképzési kötelezettsége teljesítéséhez a 3. § (2), illetve (3) bekezdésében előírt továbbképzési pontok</w:t>
      </w:r>
    </w:p>
    <w:p w14:paraId="41F88359" w14:textId="77777777" w:rsidR="002B1B9D" w:rsidRPr="002B1B9D" w:rsidRDefault="002B1B9D" w:rsidP="002B1B9D">
      <w:pPr>
        <w:shd w:val="clear" w:color="auto" w:fill="FFFFFF"/>
        <w:spacing w:after="0"/>
        <w:jc w:val="both"/>
        <w:rPr>
          <w:rFonts w:ascii="Times New Roman" w:hAnsi="Times New Roman" w:cs="Times New Roman"/>
          <w:sz w:val="24"/>
          <w:szCs w:val="24"/>
        </w:rPr>
      </w:pPr>
      <w:r w:rsidRPr="002B1B9D">
        <w:rPr>
          <w:rFonts w:ascii="Times New Roman" w:hAnsi="Times New Roman" w:cs="Times New Roman"/>
          <w:i/>
          <w:iCs/>
          <w:sz w:val="24"/>
          <w:szCs w:val="24"/>
        </w:rPr>
        <w:t>a) </w:t>
      </w:r>
      <w:r w:rsidRPr="002B1B9D">
        <w:rPr>
          <w:rFonts w:ascii="Times New Roman" w:hAnsi="Times New Roman" w:cs="Times New Roman"/>
          <w:b/>
          <w:sz w:val="24"/>
          <w:szCs w:val="24"/>
        </w:rPr>
        <w:t>legalább 20%-át kötelező továbbképzés</w:t>
      </w:r>
      <w:r w:rsidRPr="002B1B9D">
        <w:rPr>
          <w:rFonts w:ascii="Times New Roman" w:hAnsi="Times New Roman" w:cs="Times New Roman"/>
          <w:sz w:val="24"/>
          <w:szCs w:val="24"/>
        </w:rPr>
        <w:t xml:space="preserve"> és</w:t>
      </w:r>
    </w:p>
    <w:p w14:paraId="75D3B9D5" w14:textId="77777777" w:rsidR="002B1B9D" w:rsidRPr="002B1B9D" w:rsidRDefault="002B1B9D" w:rsidP="002B1B9D">
      <w:pPr>
        <w:shd w:val="clear" w:color="auto" w:fill="FFFFFF"/>
        <w:spacing w:after="0"/>
        <w:jc w:val="both"/>
        <w:rPr>
          <w:rFonts w:ascii="Times New Roman" w:hAnsi="Times New Roman" w:cs="Times New Roman"/>
          <w:sz w:val="24"/>
          <w:szCs w:val="24"/>
        </w:rPr>
      </w:pPr>
      <w:r w:rsidRPr="002B1B9D">
        <w:rPr>
          <w:rFonts w:ascii="Times New Roman" w:hAnsi="Times New Roman" w:cs="Times New Roman"/>
          <w:i/>
          <w:iCs/>
          <w:sz w:val="24"/>
          <w:szCs w:val="24"/>
        </w:rPr>
        <w:t>b) </w:t>
      </w:r>
      <w:r w:rsidRPr="002B1B9D">
        <w:rPr>
          <w:rFonts w:ascii="Times New Roman" w:hAnsi="Times New Roman" w:cs="Times New Roman"/>
          <w:b/>
          <w:sz w:val="24"/>
          <w:szCs w:val="24"/>
        </w:rPr>
        <w:t>legalább 40%-át a továbbképzési időszak kezdőnapján betöltött munkakörhöz kötött továbbképzés teljesítésével kell megszereznie</w:t>
      </w:r>
      <w:r w:rsidRPr="002B1B9D">
        <w:rPr>
          <w:rFonts w:ascii="Times New Roman" w:hAnsi="Times New Roman" w:cs="Times New Roman"/>
          <w:sz w:val="24"/>
          <w:szCs w:val="24"/>
        </w:rPr>
        <w:t>.</w:t>
      </w:r>
    </w:p>
    <w:p w14:paraId="568D0BAD" w14:textId="77777777" w:rsidR="002B1B9D" w:rsidRPr="002B1B9D" w:rsidRDefault="002B1B9D" w:rsidP="002B1B9D">
      <w:pPr>
        <w:spacing w:after="0"/>
        <w:jc w:val="both"/>
        <w:rPr>
          <w:rFonts w:ascii="Times New Roman" w:hAnsi="Times New Roman" w:cs="Times New Roman"/>
          <w:b/>
          <w:bCs/>
          <w:sz w:val="24"/>
          <w:szCs w:val="24"/>
          <w:shd w:val="clear" w:color="auto" w:fill="FFFFFF"/>
        </w:rPr>
      </w:pPr>
      <w:r w:rsidRPr="002B1B9D">
        <w:rPr>
          <w:rFonts w:ascii="Times New Roman" w:hAnsi="Times New Roman" w:cs="Times New Roman"/>
          <w:sz w:val="24"/>
          <w:szCs w:val="24"/>
          <w:shd w:val="clear" w:color="auto" w:fill="FFFFFF"/>
        </w:rPr>
        <w:t>A rendelet 3/A § (3) bekezdése szerint a munkakörhöz kötött továbbképzésre kötelezett a 3. § (2), illetve (3) bekezdésében előírt továbbképzési pontoknak a (2) bekezdésben foglaltakon túl fennmaradó részét megszerezheti kötelező, bármely munkakörhöz kötött vagy választható továbbképzés teljesítésével.</w:t>
      </w:r>
    </w:p>
    <w:p w14:paraId="7C05C9E1" w14:textId="77777777" w:rsidR="002B1B9D" w:rsidRPr="002B1B9D" w:rsidRDefault="002B1B9D" w:rsidP="002B1B9D">
      <w:pPr>
        <w:autoSpaceDE w:val="0"/>
        <w:autoSpaceDN w:val="0"/>
        <w:adjustRightInd w:val="0"/>
        <w:spacing w:after="0"/>
        <w:jc w:val="both"/>
        <w:rPr>
          <w:rFonts w:ascii="Times New Roman" w:hAnsi="Times New Roman" w:cs="Times New Roman"/>
          <w:bCs/>
          <w:sz w:val="24"/>
          <w:szCs w:val="24"/>
        </w:rPr>
      </w:pPr>
    </w:p>
    <w:p w14:paraId="051EBB5F" w14:textId="77777777" w:rsidR="002B1B9D" w:rsidRPr="002B1B9D" w:rsidRDefault="002B1B9D" w:rsidP="002B1B9D">
      <w:pPr>
        <w:autoSpaceDE w:val="0"/>
        <w:autoSpaceDN w:val="0"/>
        <w:adjustRightInd w:val="0"/>
        <w:spacing w:after="0"/>
        <w:jc w:val="both"/>
        <w:rPr>
          <w:rFonts w:ascii="Times New Roman" w:hAnsi="Times New Roman" w:cs="Times New Roman"/>
          <w:sz w:val="24"/>
          <w:szCs w:val="24"/>
        </w:rPr>
      </w:pPr>
      <w:r w:rsidRPr="002B1B9D">
        <w:rPr>
          <w:rFonts w:ascii="Times New Roman" w:hAnsi="Times New Roman" w:cs="Times New Roman"/>
          <w:bCs/>
          <w:sz w:val="24"/>
          <w:szCs w:val="24"/>
        </w:rPr>
        <w:t>A rendelet 15. §</w:t>
      </w:r>
      <w:r w:rsidRPr="002B1B9D">
        <w:rPr>
          <w:rFonts w:ascii="Times New Roman" w:hAnsi="Times New Roman" w:cs="Times New Roman"/>
          <w:sz w:val="24"/>
          <w:szCs w:val="24"/>
        </w:rPr>
        <w:t xml:space="preserve"> (1) bekezdése szerint a személyes gondoskodást nyújtó intézmény vezetője (a továbbiakban: munkáltató) éves továbbképzési tervet köteles készíteni.</w:t>
      </w:r>
    </w:p>
    <w:p w14:paraId="0706DE18" w14:textId="77777777" w:rsidR="002B1B9D" w:rsidRPr="002B1B9D" w:rsidRDefault="002B1B9D" w:rsidP="002B1B9D">
      <w:pPr>
        <w:autoSpaceDE w:val="0"/>
        <w:autoSpaceDN w:val="0"/>
        <w:adjustRightInd w:val="0"/>
        <w:spacing w:after="0"/>
        <w:ind w:firstLine="142"/>
        <w:jc w:val="both"/>
        <w:rPr>
          <w:rFonts w:ascii="Times New Roman" w:hAnsi="Times New Roman" w:cs="Times New Roman"/>
          <w:sz w:val="24"/>
          <w:szCs w:val="24"/>
        </w:rPr>
      </w:pPr>
      <w:r w:rsidRPr="002B1B9D">
        <w:rPr>
          <w:rFonts w:ascii="Times New Roman" w:hAnsi="Times New Roman" w:cs="Times New Roman"/>
          <w:sz w:val="24"/>
          <w:szCs w:val="24"/>
        </w:rPr>
        <w:t>(2) A továbbképzési terv tartalmazza</w:t>
      </w:r>
    </w:p>
    <w:p w14:paraId="2D82E323" w14:textId="77777777" w:rsidR="002B1B9D" w:rsidRPr="002B1B9D" w:rsidRDefault="002B1B9D" w:rsidP="002B1B9D">
      <w:pPr>
        <w:shd w:val="clear" w:color="auto" w:fill="FFFFFF"/>
        <w:spacing w:after="0"/>
        <w:ind w:firstLine="240"/>
        <w:jc w:val="both"/>
        <w:rPr>
          <w:rFonts w:ascii="Times New Roman" w:hAnsi="Times New Roman" w:cs="Times New Roman"/>
          <w:sz w:val="24"/>
          <w:szCs w:val="24"/>
        </w:rPr>
      </w:pPr>
      <w:r w:rsidRPr="002B1B9D">
        <w:rPr>
          <w:rFonts w:ascii="Times New Roman" w:hAnsi="Times New Roman" w:cs="Times New Roman"/>
          <w:i/>
          <w:iCs/>
          <w:sz w:val="24"/>
          <w:szCs w:val="24"/>
        </w:rPr>
        <w:t>a) </w:t>
      </w:r>
      <w:r w:rsidRPr="002B1B9D">
        <w:rPr>
          <w:rFonts w:ascii="Times New Roman" w:hAnsi="Times New Roman" w:cs="Times New Roman"/>
          <w:sz w:val="24"/>
          <w:szCs w:val="24"/>
        </w:rPr>
        <w:t>a tárgyévben továbbképzésben részt vevők várható számát, munkakörük és a várható távolléti idő feltüntetésével,</w:t>
      </w:r>
    </w:p>
    <w:p w14:paraId="115073D5" w14:textId="77777777" w:rsidR="002B1B9D" w:rsidRPr="002B1B9D" w:rsidRDefault="002B1B9D" w:rsidP="002B1B9D">
      <w:pPr>
        <w:shd w:val="clear" w:color="auto" w:fill="FFFFFF"/>
        <w:spacing w:after="0"/>
        <w:ind w:firstLine="240"/>
        <w:jc w:val="both"/>
        <w:rPr>
          <w:rFonts w:ascii="Times New Roman" w:hAnsi="Times New Roman" w:cs="Times New Roman"/>
          <w:sz w:val="24"/>
          <w:szCs w:val="24"/>
        </w:rPr>
      </w:pPr>
      <w:r w:rsidRPr="002B1B9D">
        <w:rPr>
          <w:rFonts w:ascii="Times New Roman" w:hAnsi="Times New Roman" w:cs="Times New Roman"/>
          <w:i/>
          <w:iCs/>
          <w:sz w:val="24"/>
          <w:szCs w:val="24"/>
        </w:rPr>
        <w:t>b) </w:t>
      </w:r>
      <w:r w:rsidRPr="002B1B9D">
        <w:rPr>
          <w:rFonts w:ascii="Times New Roman" w:hAnsi="Times New Roman" w:cs="Times New Roman"/>
          <w:sz w:val="24"/>
          <w:szCs w:val="24"/>
        </w:rPr>
        <w:t>a továbbképzésben részt vevők helyettesítésére vonatkozó tervet,</w:t>
      </w:r>
    </w:p>
    <w:p w14:paraId="56787C1B" w14:textId="77777777" w:rsidR="002B1B9D" w:rsidRPr="002B1B9D" w:rsidRDefault="002B1B9D" w:rsidP="002B1B9D">
      <w:pPr>
        <w:shd w:val="clear" w:color="auto" w:fill="FFFFFF"/>
        <w:spacing w:after="0"/>
        <w:ind w:firstLine="240"/>
        <w:jc w:val="both"/>
        <w:rPr>
          <w:rFonts w:ascii="Times New Roman" w:hAnsi="Times New Roman" w:cs="Times New Roman"/>
          <w:sz w:val="24"/>
          <w:szCs w:val="24"/>
        </w:rPr>
      </w:pPr>
      <w:r w:rsidRPr="002B1B9D">
        <w:rPr>
          <w:rFonts w:ascii="Times New Roman" w:hAnsi="Times New Roman" w:cs="Times New Roman"/>
          <w:i/>
          <w:iCs/>
          <w:sz w:val="24"/>
          <w:szCs w:val="24"/>
        </w:rPr>
        <w:t>c) </w:t>
      </w:r>
      <w:r w:rsidRPr="002B1B9D">
        <w:rPr>
          <w:rFonts w:ascii="Times New Roman" w:hAnsi="Times New Roman" w:cs="Times New Roman"/>
          <w:sz w:val="24"/>
          <w:szCs w:val="24"/>
        </w:rPr>
        <w:t>a továbbképzésre fordítható források megjelölését és felosztását,</w:t>
      </w:r>
    </w:p>
    <w:p w14:paraId="673E0DD2" w14:textId="77777777" w:rsidR="002B1B9D" w:rsidRPr="002B1B9D" w:rsidRDefault="002B1B9D" w:rsidP="002B1B9D">
      <w:pPr>
        <w:shd w:val="clear" w:color="auto" w:fill="FFFFFF"/>
        <w:spacing w:after="0"/>
        <w:ind w:firstLine="240"/>
        <w:jc w:val="both"/>
        <w:rPr>
          <w:rFonts w:ascii="Times New Roman" w:hAnsi="Times New Roman" w:cs="Times New Roman"/>
          <w:sz w:val="24"/>
          <w:szCs w:val="24"/>
        </w:rPr>
      </w:pPr>
      <w:r w:rsidRPr="002B1B9D">
        <w:rPr>
          <w:rFonts w:ascii="Times New Roman" w:hAnsi="Times New Roman" w:cs="Times New Roman"/>
          <w:i/>
          <w:iCs/>
          <w:sz w:val="24"/>
          <w:szCs w:val="24"/>
        </w:rPr>
        <w:t>d) </w:t>
      </w:r>
      <w:r w:rsidRPr="002B1B9D">
        <w:rPr>
          <w:rFonts w:ascii="Times New Roman" w:hAnsi="Times New Roman" w:cs="Times New Roman"/>
          <w:sz w:val="24"/>
          <w:szCs w:val="24"/>
        </w:rPr>
        <w:t>a továbbképzési kötelezettségüket teljesítők számát.</w:t>
      </w:r>
    </w:p>
    <w:p w14:paraId="52A50E59" w14:textId="77777777" w:rsidR="002B1B9D" w:rsidRPr="002B1B9D" w:rsidRDefault="002B1B9D" w:rsidP="002B1B9D">
      <w:pPr>
        <w:shd w:val="clear" w:color="auto" w:fill="FFFFFF"/>
        <w:spacing w:after="0"/>
        <w:ind w:firstLine="240"/>
        <w:jc w:val="both"/>
        <w:rPr>
          <w:rFonts w:ascii="Times New Roman" w:hAnsi="Times New Roman" w:cs="Times New Roman"/>
          <w:sz w:val="24"/>
          <w:szCs w:val="24"/>
        </w:rPr>
      </w:pPr>
      <w:r w:rsidRPr="002B1B9D">
        <w:rPr>
          <w:rFonts w:ascii="Times New Roman" w:hAnsi="Times New Roman" w:cs="Times New Roman"/>
          <w:sz w:val="24"/>
          <w:szCs w:val="24"/>
        </w:rPr>
        <w:t>(3)</w:t>
      </w:r>
      <w:r w:rsidRPr="002B1B9D">
        <w:rPr>
          <w:rFonts w:ascii="Times New Roman" w:hAnsi="Times New Roman" w:cs="Times New Roman"/>
          <w:b/>
          <w:bCs/>
          <w:sz w:val="24"/>
          <w:szCs w:val="24"/>
          <w:vertAlign w:val="superscript"/>
        </w:rPr>
        <w:t xml:space="preserve"> </w:t>
      </w:r>
      <w:r w:rsidRPr="002B1B9D">
        <w:rPr>
          <w:rFonts w:ascii="Times New Roman" w:hAnsi="Times New Roman" w:cs="Times New Roman"/>
          <w:sz w:val="24"/>
          <w:szCs w:val="24"/>
        </w:rPr>
        <w:t>A munkáltató köteles az éves továbbképzési tervben szereplő munkavállaló számára a továbbképzésen való részvétel idejére munkaidő-kedvezményt biztosítani, erre az időre távolléti díjat fizetni, a továbbképzés részvételi díját viselni.</w:t>
      </w:r>
    </w:p>
    <w:p w14:paraId="21245D1A" w14:textId="77777777" w:rsidR="002B1B9D" w:rsidRPr="002B1B9D" w:rsidRDefault="002B1B9D" w:rsidP="002B1B9D">
      <w:pPr>
        <w:spacing w:after="0"/>
        <w:jc w:val="both"/>
        <w:rPr>
          <w:rFonts w:ascii="Times New Roman" w:hAnsi="Times New Roman" w:cs="Times New Roman"/>
          <w:b/>
          <w:i/>
          <w:sz w:val="24"/>
          <w:szCs w:val="24"/>
        </w:rPr>
      </w:pPr>
    </w:p>
    <w:p w14:paraId="0B147016" w14:textId="77B74A8E" w:rsidR="002B1B9D" w:rsidRDefault="002B1B9D" w:rsidP="002B1B9D">
      <w:pPr>
        <w:spacing w:after="0"/>
        <w:jc w:val="both"/>
        <w:rPr>
          <w:rFonts w:ascii="Times New Roman" w:hAnsi="Times New Roman" w:cs="Times New Roman"/>
          <w:sz w:val="24"/>
          <w:szCs w:val="24"/>
          <w:shd w:val="clear" w:color="auto" w:fill="FFFFFF"/>
        </w:rPr>
      </w:pPr>
      <w:r w:rsidRPr="002B1B9D">
        <w:rPr>
          <w:rFonts w:ascii="Times New Roman" w:hAnsi="Times New Roman" w:cs="Times New Roman"/>
          <w:sz w:val="24"/>
          <w:szCs w:val="24"/>
        </w:rPr>
        <w:t>A falugondnok továbbképzési időszaka: 202</w:t>
      </w:r>
      <w:r w:rsidR="00633823">
        <w:rPr>
          <w:rFonts w:ascii="Times New Roman" w:hAnsi="Times New Roman" w:cs="Times New Roman"/>
          <w:sz w:val="24"/>
          <w:szCs w:val="24"/>
        </w:rPr>
        <w:t>3</w:t>
      </w:r>
      <w:r w:rsidRPr="002B1B9D">
        <w:rPr>
          <w:rFonts w:ascii="Times New Roman" w:hAnsi="Times New Roman" w:cs="Times New Roman"/>
          <w:sz w:val="24"/>
          <w:szCs w:val="24"/>
        </w:rPr>
        <w:t xml:space="preserve">. </w:t>
      </w:r>
      <w:r w:rsidR="00CE0868">
        <w:rPr>
          <w:rFonts w:ascii="Times New Roman" w:hAnsi="Times New Roman" w:cs="Times New Roman"/>
          <w:sz w:val="24"/>
          <w:szCs w:val="24"/>
        </w:rPr>
        <w:t>január</w:t>
      </w:r>
      <w:r w:rsidRPr="002B1B9D">
        <w:rPr>
          <w:rFonts w:ascii="Times New Roman" w:hAnsi="Times New Roman" w:cs="Times New Roman"/>
          <w:sz w:val="24"/>
          <w:szCs w:val="24"/>
        </w:rPr>
        <w:t xml:space="preserve"> </w:t>
      </w:r>
      <w:r w:rsidR="00CE0868">
        <w:rPr>
          <w:rFonts w:ascii="Times New Roman" w:hAnsi="Times New Roman" w:cs="Times New Roman"/>
          <w:sz w:val="24"/>
          <w:szCs w:val="24"/>
        </w:rPr>
        <w:t>25</w:t>
      </w:r>
      <w:r w:rsidRPr="002B1B9D">
        <w:rPr>
          <w:rFonts w:ascii="Times New Roman" w:hAnsi="Times New Roman" w:cs="Times New Roman"/>
          <w:sz w:val="24"/>
          <w:szCs w:val="24"/>
        </w:rPr>
        <w:t>-től 202</w:t>
      </w:r>
      <w:r w:rsidR="00CE0868">
        <w:rPr>
          <w:rFonts w:ascii="Times New Roman" w:hAnsi="Times New Roman" w:cs="Times New Roman"/>
          <w:sz w:val="24"/>
          <w:szCs w:val="24"/>
        </w:rPr>
        <w:t>7</w:t>
      </w:r>
      <w:r w:rsidRPr="002B1B9D">
        <w:rPr>
          <w:rFonts w:ascii="Times New Roman" w:hAnsi="Times New Roman" w:cs="Times New Roman"/>
          <w:sz w:val="24"/>
          <w:szCs w:val="24"/>
        </w:rPr>
        <w:t xml:space="preserve">. </w:t>
      </w:r>
      <w:r w:rsidR="00CE0868">
        <w:rPr>
          <w:rFonts w:ascii="Times New Roman" w:hAnsi="Times New Roman" w:cs="Times New Roman"/>
          <w:sz w:val="24"/>
          <w:szCs w:val="24"/>
        </w:rPr>
        <w:t>január</w:t>
      </w:r>
      <w:r w:rsidRPr="002B1B9D">
        <w:rPr>
          <w:rFonts w:ascii="Times New Roman" w:hAnsi="Times New Roman" w:cs="Times New Roman"/>
          <w:sz w:val="24"/>
          <w:szCs w:val="24"/>
        </w:rPr>
        <w:t xml:space="preserve"> </w:t>
      </w:r>
      <w:r w:rsidR="00CE0868">
        <w:rPr>
          <w:rFonts w:ascii="Times New Roman" w:hAnsi="Times New Roman" w:cs="Times New Roman"/>
          <w:sz w:val="24"/>
          <w:szCs w:val="24"/>
        </w:rPr>
        <w:t>24</w:t>
      </w:r>
      <w:r w:rsidRPr="002B1B9D">
        <w:rPr>
          <w:rFonts w:ascii="Times New Roman" w:hAnsi="Times New Roman" w:cs="Times New Roman"/>
          <w:sz w:val="24"/>
          <w:szCs w:val="24"/>
        </w:rPr>
        <w:t xml:space="preserve">-ig tart. A falugondnok középfokú végzettséggel rendelkezik, így neki négy év alatt 60 pontot kell megszereznie. A 60 pontból 12 pontot kötelező továbbképzés, míg 24 pontot munkakörhöz kötött képzéssel kell megszereznie. Ezen túl a megszerzendő pontok </w:t>
      </w:r>
      <w:r w:rsidRPr="002B1B9D">
        <w:rPr>
          <w:rFonts w:ascii="Times New Roman" w:hAnsi="Times New Roman" w:cs="Times New Roman"/>
          <w:sz w:val="24"/>
          <w:szCs w:val="24"/>
          <w:shd w:val="clear" w:color="auto" w:fill="FFFFFF"/>
        </w:rPr>
        <w:t>fennmaradó részét a képzésre kötelezett megszerezheti kötelező, bármely munkakörhöz kötött vagy választható továbbképzés teljesítésével.</w:t>
      </w:r>
      <w:r w:rsidR="00CE0868">
        <w:rPr>
          <w:rFonts w:ascii="Times New Roman" w:hAnsi="Times New Roman" w:cs="Times New Roman"/>
          <w:sz w:val="24"/>
          <w:szCs w:val="24"/>
          <w:shd w:val="clear" w:color="auto" w:fill="FFFFFF"/>
        </w:rPr>
        <w:t xml:space="preserve"> A falugondnok képzést még nem teljesített, így mind a 60 pont megszerzése szükséges még. A 2025. évi továbbképzési terv az előterjesztés mellékletét képezi.</w:t>
      </w:r>
    </w:p>
    <w:p w14:paraId="3A05298D" w14:textId="7317DBB7" w:rsidR="00CE0868" w:rsidRDefault="00CE0868" w:rsidP="002B1B9D">
      <w:pPr>
        <w:spacing w:after="0"/>
        <w:jc w:val="both"/>
        <w:rPr>
          <w:rFonts w:ascii="Times New Roman" w:hAnsi="Times New Roman" w:cs="Times New Roman"/>
          <w:sz w:val="24"/>
          <w:szCs w:val="24"/>
        </w:rPr>
      </w:pPr>
    </w:p>
    <w:p w14:paraId="7554DEFB" w14:textId="20B18647" w:rsidR="00CE0868" w:rsidRPr="002B1B9D" w:rsidRDefault="00CE0868" w:rsidP="002B1B9D">
      <w:pPr>
        <w:spacing w:after="0"/>
        <w:jc w:val="both"/>
        <w:rPr>
          <w:rFonts w:ascii="Times New Roman" w:hAnsi="Times New Roman" w:cs="Times New Roman"/>
          <w:sz w:val="24"/>
          <w:szCs w:val="24"/>
        </w:rPr>
      </w:pPr>
      <w:r>
        <w:rPr>
          <w:rFonts w:ascii="Times New Roman" w:hAnsi="Times New Roman" w:cs="Times New Roman"/>
          <w:sz w:val="24"/>
          <w:szCs w:val="24"/>
        </w:rPr>
        <w:t>Kérem a Tisztelt Képviselő-testületet az előterjesztés megtárgyalására, a határozati javaslat elfogadására.</w:t>
      </w:r>
    </w:p>
    <w:p w14:paraId="073D4EF3" w14:textId="77777777" w:rsidR="002B1B9D" w:rsidRDefault="002B1B9D" w:rsidP="002B1B9D">
      <w:pPr>
        <w:spacing w:after="0"/>
        <w:jc w:val="both"/>
        <w:rPr>
          <w:rFonts w:ascii="Times New Roman" w:hAnsi="Times New Roman" w:cs="Times New Roman"/>
          <w:sz w:val="24"/>
          <w:szCs w:val="24"/>
        </w:rPr>
      </w:pPr>
    </w:p>
    <w:p w14:paraId="2EEEBB89" w14:textId="77777777" w:rsidR="002B1B9D" w:rsidRPr="002B1B9D" w:rsidRDefault="002B1B9D" w:rsidP="002B1B9D">
      <w:pPr>
        <w:spacing w:after="0"/>
        <w:jc w:val="both"/>
        <w:rPr>
          <w:rFonts w:ascii="Times New Roman" w:hAnsi="Times New Roman" w:cs="Times New Roman"/>
          <w:b/>
          <w:i/>
          <w:sz w:val="24"/>
          <w:szCs w:val="24"/>
        </w:rPr>
      </w:pPr>
    </w:p>
    <w:p w14:paraId="179D351D" w14:textId="77777777" w:rsidR="002B1B9D" w:rsidRPr="002B1B9D" w:rsidRDefault="002B1B9D" w:rsidP="002B1B9D">
      <w:pPr>
        <w:spacing w:after="0"/>
        <w:jc w:val="both"/>
        <w:rPr>
          <w:rFonts w:ascii="Times New Roman" w:hAnsi="Times New Roman" w:cs="Times New Roman"/>
          <w:sz w:val="24"/>
          <w:szCs w:val="24"/>
        </w:rPr>
      </w:pPr>
      <w:r w:rsidRPr="002B1B9D">
        <w:rPr>
          <w:rFonts w:ascii="Times New Roman" w:hAnsi="Times New Roman" w:cs="Times New Roman"/>
          <w:b/>
          <w:sz w:val="24"/>
          <w:szCs w:val="24"/>
        </w:rPr>
        <w:lastRenderedPageBreak/>
        <w:t>Határozati javaslat:</w:t>
      </w:r>
    </w:p>
    <w:p w14:paraId="050B51CF" w14:textId="77777777" w:rsidR="002B1B9D" w:rsidRPr="002B1B9D" w:rsidRDefault="002B1B9D" w:rsidP="002B1B9D">
      <w:pPr>
        <w:spacing w:after="0"/>
        <w:jc w:val="both"/>
        <w:rPr>
          <w:rFonts w:ascii="Times New Roman" w:hAnsi="Times New Roman" w:cs="Times New Roman"/>
          <w:sz w:val="24"/>
          <w:szCs w:val="24"/>
        </w:rPr>
      </w:pPr>
    </w:p>
    <w:p w14:paraId="1E4E357D" w14:textId="0DE32581" w:rsidR="002B1B9D" w:rsidRPr="002B1B9D" w:rsidRDefault="005670AC" w:rsidP="002B1B9D">
      <w:pPr>
        <w:spacing w:after="0"/>
        <w:jc w:val="both"/>
        <w:rPr>
          <w:rFonts w:ascii="Times New Roman" w:hAnsi="Times New Roman" w:cs="Times New Roman"/>
          <w:sz w:val="24"/>
          <w:szCs w:val="24"/>
        </w:rPr>
      </w:pPr>
      <w:r>
        <w:rPr>
          <w:rFonts w:ascii="Times New Roman" w:hAnsi="Times New Roman" w:cs="Times New Roman"/>
          <w:sz w:val="24"/>
          <w:szCs w:val="24"/>
        </w:rPr>
        <w:t>Mórágy</w:t>
      </w:r>
      <w:r w:rsidR="002B1B9D" w:rsidRPr="002B1B9D">
        <w:rPr>
          <w:rFonts w:ascii="Times New Roman" w:hAnsi="Times New Roman" w:cs="Times New Roman"/>
          <w:sz w:val="24"/>
          <w:szCs w:val="24"/>
        </w:rPr>
        <w:t xml:space="preserve"> Község Önkormányzat Képviselő-testülete a falugondnoki szolgálat 202</w:t>
      </w:r>
      <w:r w:rsidR="00CE5CE6">
        <w:rPr>
          <w:rFonts w:ascii="Times New Roman" w:hAnsi="Times New Roman" w:cs="Times New Roman"/>
          <w:sz w:val="24"/>
          <w:szCs w:val="24"/>
        </w:rPr>
        <w:t>5</w:t>
      </w:r>
      <w:r w:rsidR="002B1B9D" w:rsidRPr="002B1B9D">
        <w:rPr>
          <w:rFonts w:ascii="Times New Roman" w:hAnsi="Times New Roman" w:cs="Times New Roman"/>
          <w:sz w:val="24"/>
          <w:szCs w:val="24"/>
        </w:rPr>
        <w:t>. évi továbbképzési tervét a határozat 1. sz. melléklete szerint jóváhagyja.</w:t>
      </w:r>
    </w:p>
    <w:p w14:paraId="3966B43C" w14:textId="77777777" w:rsidR="002B1B9D" w:rsidRPr="002B1B9D" w:rsidRDefault="002B1B9D" w:rsidP="002B1B9D">
      <w:pPr>
        <w:spacing w:after="0"/>
        <w:jc w:val="both"/>
        <w:rPr>
          <w:rFonts w:ascii="Times New Roman" w:hAnsi="Times New Roman" w:cs="Times New Roman"/>
          <w:sz w:val="24"/>
          <w:szCs w:val="24"/>
        </w:rPr>
      </w:pPr>
    </w:p>
    <w:p w14:paraId="341D21A3" w14:textId="6E087415" w:rsidR="002B1B9D" w:rsidRPr="002B1B9D" w:rsidRDefault="002B1B9D" w:rsidP="002B1B9D">
      <w:pPr>
        <w:spacing w:after="0"/>
        <w:jc w:val="both"/>
        <w:rPr>
          <w:rFonts w:ascii="Times New Roman" w:hAnsi="Times New Roman" w:cs="Times New Roman"/>
          <w:sz w:val="24"/>
          <w:szCs w:val="24"/>
        </w:rPr>
      </w:pPr>
      <w:r w:rsidRPr="002B1B9D">
        <w:rPr>
          <w:rFonts w:ascii="Times New Roman" w:hAnsi="Times New Roman" w:cs="Times New Roman"/>
          <w:sz w:val="24"/>
          <w:szCs w:val="24"/>
        </w:rPr>
        <w:t>Utasítja az polgármestert, hogy a döntésről a falugondnokot tájékoztassa.</w:t>
      </w:r>
    </w:p>
    <w:p w14:paraId="5CA03AC3" w14:textId="77777777" w:rsidR="002B1B9D" w:rsidRPr="002B1B9D" w:rsidRDefault="002B1B9D" w:rsidP="002B1B9D">
      <w:pPr>
        <w:spacing w:after="0"/>
        <w:jc w:val="both"/>
        <w:rPr>
          <w:rFonts w:ascii="Times New Roman" w:hAnsi="Times New Roman" w:cs="Times New Roman"/>
          <w:sz w:val="24"/>
          <w:szCs w:val="24"/>
        </w:rPr>
      </w:pPr>
    </w:p>
    <w:p w14:paraId="09FB2ECC" w14:textId="0AA1D5AF" w:rsidR="002B1B9D" w:rsidRPr="002B1B9D" w:rsidRDefault="002B1B9D" w:rsidP="002B1B9D">
      <w:pPr>
        <w:spacing w:after="0"/>
        <w:jc w:val="both"/>
        <w:rPr>
          <w:rFonts w:ascii="Times New Roman" w:hAnsi="Times New Roman" w:cs="Times New Roman"/>
          <w:sz w:val="24"/>
          <w:szCs w:val="24"/>
        </w:rPr>
      </w:pPr>
      <w:r w:rsidRPr="002B1B9D">
        <w:rPr>
          <w:rFonts w:ascii="Times New Roman" w:hAnsi="Times New Roman" w:cs="Times New Roman"/>
          <w:sz w:val="24"/>
          <w:szCs w:val="24"/>
        </w:rPr>
        <w:t xml:space="preserve">Felelős: </w:t>
      </w:r>
      <w:proofErr w:type="spellStart"/>
      <w:r w:rsidR="00CE5CE6">
        <w:rPr>
          <w:rFonts w:ascii="Times New Roman" w:hAnsi="Times New Roman" w:cs="Times New Roman"/>
          <w:sz w:val="24"/>
          <w:szCs w:val="24"/>
        </w:rPr>
        <w:t>Glöckner</w:t>
      </w:r>
      <w:proofErr w:type="spellEnd"/>
      <w:r w:rsidR="00CE5CE6">
        <w:rPr>
          <w:rFonts w:ascii="Times New Roman" w:hAnsi="Times New Roman" w:cs="Times New Roman"/>
          <w:sz w:val="24"/>
          <w:szCs w:val="24"/>
        </w:rPr>
        <w:t xml:space="preserve"> Henrik </w:t>
      </w:r>
      <w:r w:rsidRPr="002B1B9D">
        <w:rPr>
          <w:rFonts w:ascii="Times New Roman" w:hAnsi="Times New Roman" w:cs="Times New Roman"/>
          <w:sz w:val="24"/>
          <w:szCs w:val="24"/>
        </w:rPr>
        <w:t>polgármester</w:t>
      </w:r>
    </w:p>
    <w:p w14:paraId="043F076E" w14:textId="77777777" w:rsidR="002B1B9D" w:rsidRPr="002B1B9D" w:rsidRDefault="002B1B9D" w:rsidP="002B1B9D">
      <w:pPr>
        <w:spacing w:after="0"/>
        <w:jc w:val="both"/>
        <w:rPr>
          <w:rFonts w:ascii="Times New Roman" w:hAnsi="Times New Roman" w:cs="Times New Roman"/>
          <w:sz w:val="24"/>
          <w:szCs w:val="24"/>
        </w:rPr>
      </w:pPr>
    </w:p>
    <w:p w14:paraId="010CA6BC" w14:textId="77777777" w:rsidR="002B1B9D" w:rsidRPr="002B1B9D" w:rsidRDefault="002B1B9D" w:rsidP="002B1B9D">
      <w:pPr>
        <w:spacing w:after="0"/>
        <w:jc w:val="both"/>
        <w:rPr>
          <w:rFonts w:ascii="Times New Roman" w:hAnsi="Times New Roman" w:cs="Times New Roman"/>
          <w:sz w:val="24"/>
          <w:szCs w:val="24"/>
        </w:rPr>
      </w:pPr>
    </w:p>
    <w:p w14:paraId="5D652E5F" w14:textId="77777777" w:rsidR="002B1B9D" w:rsidRPr="002B1B9D" w:rsidRDefault="002B1B9D" w:rsidP="002B1B9D">
      <w:pPr>
        <w:spacing w:after="0"/>
        <w:jc w:val="both"/>
        <w:rPr>
          <w:rFonts w:ascii="Times New Roman" w:hAnsi="Times New Roman" w:cs="Times New Roman"/>
          <w:sz w:val="24"/>
          <w:szCs w:val="24"/>
        </w:rPr>
      </w:pPr>
    </w:p>
    <w:p w14:paraId="0DB0D592" w14:textId="77777777" w:rsidR="002B1B9D" w:rsidRPr="002B1B9D" w:rsidRDefault="002B1B9D" w:rsidP="002B1B9D">
      <w:pPr>
        <w:spacing w:after="0"/>
        <w:jc w:val="both"/>
        <w:rPr>
          <w:rFonts w:ascii="Times New Roman" w:hAnsi="Times New Roman" w:cs="Times New Roman"/>
          <w:sz w:val="24"/>
          <w:szCs w:val="24"/>
        </w:rPr>
      </w:pPr>
    </w:p>
    <w:p w14:paraId="53FE05EC" w14:textId="77777777" w:rsidR="002B1B9D" w:rsidRPr="002B1B9D" w:rsidRDefault="002B1B9D" w:rsidP="002B1B9D">
      <w:pPr>
        <w:spacing w:after="0"/>
        <w:jc w:val="both"/>
        <w:rPr>
          <w:rFonts w:ascii="Times New Roman" w:hAnsi="Times New Roman" w:cs="Times New Roman"/>
          <w:sz w:val="24"/>
          <w:szCs w:val="24"/>
        </w:rPr>
      </w:pPr>
    </w:p>
    <w:p w14:paraId="53361E4D" w14:textId="77777777" w:rsidR="002B1B9D" w:rsidRPr="002B1B9D" w:rsidRDefault="002B1B9D" w:rsidP="002B1B9D">
      <w:pPr>
        <w:spacing w:after="0"/>
        <w:jc w:val="both"/>
        <w:rPr>
          <w:rFonts w:ascii="Times New Roman" w:hAnsi="Times New Roman" w:cs="Times New Roman"/>
          <w:sz w:val="24"/>
          <w:szCs w:val="24"/>
        </w:rPr>
      </w:pPr>
    </w:p>
    <w:p w14:paraId="5E355B91" w14:textId="77777777" w:rsidR="002B1B9D" w:rsidRPr="002B1B9D" w:rsidRDefault="002B1B9D" w:rsidP="002B1B9D">
      <w:pPr>
        <w:spacing w:after="0"/>
        <w:jc w:val="both"/>
        <w:rPr>
          <w:rFonts w:ascii="Times New Roman" w:hAnsi="Times New Roman" w:cs="Times New Roman"/>
          <w:sz w:val="24"/>
          <w:szCs w:val="24"/>
        </w:rPr>
      </w:pPr>
    </w:p>
    <w:p w14:paraId="4006C396" w14:textId="77777777" w:rsidR="002B1B9D" w:rsidRPr="002B1B9D" w:rsidRDefault="002B1B9D" w:rsidP="002B1B9D">
      <w:pPr>
        <w:spacing w:after="0"/>
        <w:jc w:val="both"/>
        <w:rPr>
          <w:rFonts w:ascii="Times New Roman" w:hAnsi="Times New Roman" w:cs="Times New Roman"/>
          <w:sz w:val="24"/>
          <w:szCs w:val="24"/>
        </w:rPr>
      </w:pPr>
    </w:p>
    <w:p w14:paraId="5E8A1946" w14:textId="77777777" w:rsidR="002B1B9D" w:rsidRPr="002B1B9D" w:rsidRDefault="002B1B9D" w:rsidP="002B1B9D">
      <w:pPr>
        <w:spacing w:after="0"/>
        <w:jc w:val="both"/>
        <w:rPr>
          <w:rFonts w:ascii="Times New Roman" w:hAnsi="Times New Roman" w:cs="Times New Roman"/>
          <w:sz w:val="24"/>
          <w:szCs w:val="24"/>
        </w:rPr>
      </w:pPr>
    </w:p>
    <w:p w14:paraId="72F86CB7" w14:textId="1C246845" w:rsidR="002B1B9D" w:rsidRDefault="002B1B9D" w:rsidP="002B1B9D">
      <w:pPr>
        <w:spacing w:after="0"/>
        <w:jc w:val="both"/>
        <w:rPr>
          <w:rFonts w:ascii="Times New Roman" w:hAnsi="Times New Roman" w:cs="Times New Roman"/>
          <w:sz w:val="24"/>
          <w:szCs w:val="24"/>
        </w:rPr>
      </w:pPr>
    </w:p>
    <w:p w14:paraId="3BC0D10B" w14:textId="6F2072C0" w:rsidR="002B1B9D" w:rsidRDefault="002B1B9D" w:rsidP="002B1B9D">
      <w:pPr>
        <w:spacing w:after="0"/>
        <w:jc w:val="both"/>
        <w:rPr>
          <w:rFonts w:ascii="Times New Roman" w:hAnsi="Times New Roman" w:cs="Times New Roman"/>
          <w:sz w:val="24"/>
          <w:szCs w:val="24"/>
        </w:rPr>
      </w:pPr>
    </w:p>
    <w:p w14:paraId="4ADF3532" w14:textId="7008AC55" w:rsidR="002B1B9D" w:rsidRDefault="002B1B9D" w:rsidP="002B1B9D">
      <w:pPr>
        <w:spacing w:after="0"/>
        <w:jc w:val="both"/>
        <w:rPr>
          <w:rFonts w:ascii="Times New Roman" w:hAnsi="Times New Roman" w:cs="Times New Roman"/>
          <w:sz w:val="24"/>
          <w:szCs w:val="24"/>
        </w:rPr>
      </w:pPr>
    </w:p>
    <w:p w14:paraId="17C82BAC" w14:textId="75402372" w:rsidR="002B1B9D" w:rsidRDefault="002B1B9D" w:rsidP="002B1B9D">
      <w:pPr>
        <w:spacing w:after="0"/>
        <w:jc w:val="both"/>
        <w:rPr>
          <w:rFonts w:ascii="Times New Roman" w:hAnsi="Times New Roman" w:cs="Times New Roman"/>
          <w:sz w:val="24"/>
          <w:szCs w:val="24"/>
        </w:rPr>
      </w:pPr>
    </w:p>
    <w:p w14:paraId="389CD4EF" w14:textId="73A1ACDD" w:rsidR="002B1B9D" w:rsidRDefault="002B1B9D" w:rsidP="002B1B9D">
      <w:pPr>
        <w:spacing w:after="0"/>
        <w:jc w:val="both"/>
        <w:rPr>
          <w:rFonts w:ascii="Times New Roman" w:hAnsi="Times New Roman" w:cs="Times New Roman"/>
          <w:sz w:val="24"/>
          <w:szCs w:val="24"/>
        </w:rPr>
      </w:pPr>
    </w:p>
    <w:p w14:paraId="1C718489" w14:textId="49F64520" w:rsidR="002B1B9D" w:rsidRDefault="002B1B9D" w:rsidP="002B1B9D">
      <w:pPr>
        <w:spacing w:after="0"/>
        <w:jc w:val="both"/>
        <w:rPr>
          <w:rFonts w:ascii="Times New Roman" w:hAnsi="Times New Roman" w:cs="Times New Roman"/>
          <w:sz w:val="24"/>
          <w:szCs w:val="24"/>
        </w:rPr>
      </w:pPr>
    </w:p>
    <w:p w14:paraId="07C6AFCD" w14:textId="6C52F069" w:rsidR="002B1B9D" w:rsidRDefault="002B1B9D" w:rsidP="002B1B9D">
      <w:pPr>
        <w:spacing w:after="0"/>
        <w:jc w:val="both"/>
        <w:rPr>
          <w:rFonts w:ascii="Times New Roman" w:hAnsi="Times New Roman" w:cs="Times New Roman"/>
          <w:sz w:val="24"/>
          <w:szCs w:val="24"/>
        </w:rPr>
      </w:pPr>
    </w:p>
    <w:p w14:paraId="44DDDB0A" w14:textId="0E28E1E2" w:rsidR="002B1B9D" w:rsidRDefault="002B1B9D" w:rsidP="002B1B9D">
      <w:pPr>
        <w:spacing w:after="0"/>
        <w:jc w:val="both"/>
        <w:rPr>
          <w:rFonts w:ascii="Times New Roman" w:hAnsi="Times New Roman" w:cs="Times New Roman"/>
          <w:sz w:val="24"/>
          <w:szCs w:val="24"/>
        </w:rPr>
      </w:pPr>
    </w:p>
    <w:p w14:paraId="516E4702" w14:textId="0EA70281" w:rsidR="002B1B9D" w:rsidRDefault="002B1B9D" w:rsidP="002B1B9D">
      <w:pPr>
        <w:spacing w:after="0"/>
        <w:jc w:val="both"/>
        <w:rPr>
          <w:rFonts w:ascii="Times New Roman" w:hAnsi="Times New Roman" w:cs="Times New Roman"/>
          <w:sz w:val="24"/>
          <w:szCs w:val="24"/>
        </w:rPr>
      </w:pPr>
    </w:p>
    <w:p w14:paraId="3817BC1F" w14:textId="0198C004" w:rsidR="002B1B9D" w:rsidRDefault="002B1B9D" w:rsidP="002B1B9D">
      <w:pPr>
        <w:spacing w:after="0"/>
        <w:jc w:val="both"/>
        <w:rPr>
          <w:rFonts w:ascii="Times New Roman" w:hAnsi="Times New Roman" w:cs="Times New Roman"/>
          <w:sz w:val="24"/>
          <w:szCs w:val="24"/>
        </w:rPr>
      </w:pPr>
    </w:p>
    <w:p w14:paraId="5C0B0942" w14:textId="2E6EFE79" w:rsidR="002B1B9D" w:rsidRDefault="002B1B9D" w:rsidP="002B1B9D">
      <w:pPr>
        <w:spacing w:after="0"/>
        <w:jc w:val="both"/>
        <w:rPr>
          <w:rFonts w:ascii="Times New Roman" w:hAnsi="Times New Roman" w:cs="Times New Roman"/>
          <w:sz w:val="24"/>
          <w:szCs w:val="24"/>
        </w:rPr>
      </w:pPr>
    </w:p>
    <w:p w14:paraId="7325308F" w14:textId="74C4DE86" w:rsidR="002B1B9D" w:rsidRDefault="002B1B9D" w:rsidP="002B1B9D">
      <w:pPr>
        <w:spacing w:after="0"/>
        <w:jc w:val="both"/>
        <w:rPr>
          <w:rFonts w:ascii="Times New Roman" w:hAnsi="Times New Roman" w:cs="Times New Roman"/>
          <w:sz w:val="24"/>
          <w:szCs w:val="24"/>
        </w:rPr>
      </w:pPr>
    </w:p>
    <w:p w14:paraId="3F99AF32" w14:textId="05E2D607" w:rsidR="002B1B9D" w:rsidRDefault="002B1B9D" w:rsidP="002B1B9D">
      <w:pPr>
        <w:spacing w:after="0"/>
        <w:jc w:val="both"/>
        <w:rPr>
          <w:rFonts w:ascii="Times New Roman" w:hAnsi="Times New Roman" w:cs="Times New Roman"/>
          <w:sz w:val="24"/>
          <w:szCs w:val="24"/>
        </w:rPr>
      </w:pPr>
    </w:p>
    <w:p w14:paraId="6A397B3E" w14:textId="3A39FC46" w:rsidR="002B1B9D" w:rsidRDefault="002B1B9D" w:rsidP="002B1B9D">
      <w:pPr>
        <w:spacing w:after="0"/>
        <w:jc w:val="both"/>
        <w:rPr>
          <w:rFonts w:ascii="Times New Roman" w:hAnsi="Times New Roman" w:cs="Times New Roman"/>
          <w:sz w:val="24"/>
          <w:szCs w:val="24"/>
        </w:rPr>
      </w:pPr>
    </w:p>
    <w:p w14:paraId="5D8FE1D8" w14:textId="73D80231" w:rsidR="002B1B9D" w:rsidRDefault="002B1B9D" w:rsidP="002B1B9D">
      <w:pPr>
        <w:spacing w:after="0"/>
        <w:jc w:val="both"/>
        <w:rPr>
          <w:rFonts w:ascii="Times New Roman" w:hAnsi="Times New Roman" w:cs="Times New Roman"/>
          <w:sz w:val="24"/>
          <w:szCs w:val="24"/>
        </w:rPr>
      </w:pPr>
    </w:p>
    <w:p w14:paraId="40D91321" w14:textId="62BFA03E" w:rsidR="002B1B9D" w:rsidRDefault="002B1B9D" w:rsidP="002B1B9D">
      <w:pPr>
        <w:spacing w:after="0"/>
        <w:jc w:val="both"/>
        <w:rPr>
          <w:rFonts w:ascii="Times New Roman" w:hAnsi="Times New Roman" w:cs="Times New Roman"/>
          <w:sz w:val="24"/>
          <w:szCs w:val="24"/>
        </w:rPr>
      </w:pPr>
    </w:p>
    <w:p w14:paraId="6C7360C2" w14:textId="2153E472" w:rsidR="002B1B9D" w:rsidRDefault="002B1B9D" w:rsidP="002B1B9D">
      <w:pPr>
        <w:spacing w:after="0"/>
        <w:jc w:val="both"/>
        <w:rPr>
          <w:rFonts w:ascii="Times New Roman" w:hAnsi="Times New Roman" w:cs="Times New Roman"/>
          <w:sz w:val="24"/>
          <w:szCs w:val="24"/>
        </w:rPr>
      </w:pPr>
    </w:p>
    <w:p w14:paraId="2A6FA788" w14:textId="187AD623" w:rsidR="002B1B9D" w:rsidRDefault="002B1B9D" w:rsidP="002B1B9D">
      <w:pPr>
        <w:spacing w:after="0"/>
        <w:jc w:val="both"/>
        <w:rPr>
          <w:rFonts w:ascii="Times New Roman" w:hAnsi="Times New Roman" w:cs="Times New Roman"/>
          <w:sz w:val="24"/>
          <w:szCs w:val="24"/>
        </w:rPr>
      </w:pPr>
    </w:p>
    <w:p w14:paraId="3B75CC5D" w14:textId="312DE8D9" w:rsidR="002B1B9D" w:rsidRDefault="002B1B9D" w:rsidP="002B1B9D">
      <w:pPr>
        <w:spacing w:after="0"/>
        <w:jc w:val="both"/>
        <w:rPr>
          <w:rFonts w:ascii="Times New Roman" w:hAnsi="Times New Roman" w:cs="Times New Roman"/>
          <w:sz w:val="24"/>
          <w:szCs w:val="24"/>
        </w:rPr>
      </w:pPr>
    </w:p>
    <w:p w14:paraId="494A973C" w14:textId="4D98C0CC" w:rsidR="002B1B9D" w:rsidRDefault="002B1B9D" w:rsidP="002B1B9D">
      <w:pPr>
        <w:spacing w:after="0"/>
        <w:jc w:val="both"/>
        <w:rPr>
          <w:rFonts w:ascii="Times New Roman" w:hAnsi="Times New Roman" w:cs="Times New Roman"/>
          <w:sz w:val="24"/>
          <w:szCs w:val="24"/>
        </w:rPr>
      </w:pPr>
    </w:p>
    <w:p w14:paraId="78293071" w14:textId="5F345330" w:rsidR="002B1B9D" w:rsidRDefault="002B1B9D" w:rsidP="002B1B9D">
      <w:pPr>
        <w:spacing w:after="0"/>
        <w:jc w:val="both"/>
        <w:rPr>
          <w:rFonts w:ascii="Times New Roman" w:hAnsi="Times New Roman" w:cs="Times New Roman"/>
          <w:sz w:val="24"/>
          <w:szCs w:val="24"/>
        </w:rPr>
      </w:pPr>
    </w:p>
    <w:p w14:paraId="75684741" w14:textId="77777777" w:rsidR="002B1B9D" w:rsidRPr="002B1B9D" w:rsidRDefault="002B1B9D" w:rsidP="002B1B9D">
      <w:pPr>
        <w:spacing w:after="0"/>
        <w:jc w:val="both"/>
        <w:rPr>
          <w:rFonts w:ascii="Times New Roman" w:hAnsi="Times New Roman" w:cs="Times New Roman"/>
          <w:sz w:val="24"/>
          <w:szCs w:val="24"/>
        </w:rPr>
      </w:pPr>
    </w:p>
    <w:p w14:paraId="3F6FA3F6" w14:textId="77777777" w:rsidR="002B1B9D" w:rsidRPr="002B1B9D" w:rsidRDefault="002B1B9D" w:rsidP="002B1B9D">
      <w:pPr>
        <w:spacing w:after="0"/>
        <w:jc w:val="both"/>
        <w:rPr>
          <w:rFonts w:ascii="Times New Roman" w:hAnsi="Times New Roman" w:cs="Times New Roman"/>
          <w:sz w:val="24"/>
          <w:szCs w:val="24"/>
        </w:rPr>
      </w:pPr>
      <w:r w:rsidRPr="002B1B9D">
        <w:rPr>
          <w:rFonts w:ascii="Times New Roman" w:hAnsi="Times New Roman" w:cs="Times New Roman"/>
          <w:sz w:val="24"/>
          <w:szCs w:val="24"/>
        </w:rPr>
        <w:tab/>
      </w:r>
      <w:r w:rsidRPr="002B1B9D">
        <w:rPr>
          <w:rFonts w:ascii="Times New Roman" w:hAnsi="Times New Roman" w:cs="Times New Roman"/>
          <w:sz w:val="24"/>
          <w:szCs w:val="24"/>
        </w:rPr>
        <w:tab/>
      </w:r>
      <w:r w:rsidRPr="002B1B9D">
        <w:rPr>
          <w:rFonts w:ascii="Times New Roman" w:hAnsi="Times New Roman" w:cs="Times New Roman"/>
          <w:sz w:val="24"/>
          <w:szCs w:val="24"/>
        </w:rPr>
        <w:tab/>
      </w:r>
      <w:r w:rsidRPr="002B1B9D">
        <w:rPr>
          <w:rFonts w:ascii="Times New Roman" w:hAnsi="Times New Roman" w:cs="Times New Roman"/>
          <w:sz w:val="24"/>
          <w:szCs w:val="24"/>
        </w:rPr>
        <w:tab/>
      </w:r>
      <w:r w:rsidRPr="002B1B9D">
        <w:rPr>
          <w:rFonts w:ascii="Times New Roman" w:hAnsi="Times New Roman" w:cs="Times New Roman"/>
          <w:sz w:val="24"/>
          <w:szCs w:val="24"/>
        </w:rPr>
        <w:tab/>
      </w:r>
      <w:r w:rsidRPr="002B1B9D">
        <w:rPr>
          <w:rFonts w:ascii="Times New Roman" w:hAnsi="Times New Roman" w:cs="Times New Roman"/>
          <w:sz w:val="24"/>
          <w:szCs w:val="24"/>
        </w:rPr>
        <w:tab/>
      </w:r>
      <w:r w:rsidRPr="002B1B9D">
        <w:rPr>
          <w:rFonts w:ascii="Times New Roman" w:hAnsi="Times New Roman" w:cs="Times New Roman"/>
          <w:sz w:val="24"/>
          <w:szCs w:val="24"/>
        </w:rPr>
        <w:tab/>
      </w:r>
      <w:r w:rsidRPr="002B1B9D">
        <w:rPr>
          <w:rFonts w:ascii="Times New Roman" w:hAnsi="Times New Roman" w:cs="Times New Roman"/>
          <w:sz w:val="24"/>
          <w:szCs w:val="24"/>
        </w:rPr>
        <w:tab/>
      </w:r>
    </w:p>
    <w:p w14:paraId="3646222A" w14:textId="44E5ACCC" w:rsidR="002B1B9D" w:rsidRPr="00C857B2" w:rsidRDefault="00C857B2" w:rsidP="00C857B2">
      <w:pPr>
        <w:pStyle w:val="Listaszerbekezds"/>
        <w:numPr>
          <w:ilvl w:val="0"/>
          <w:numId w:val="18"/>
        </w:numPr>
        <w:jc w:val="right"/>
        <w:rPr>
          <w:b/>
        </w:rPr>
      </w:pPr>
      <w:bookmarkStart w:id="0" w:name="_GoBack"/>
      <w:r w:rsidRPr="00C857B2">
        <w:rPr>
          <w:b/>
        </w:rPr>
        <w:lastRenderedPageBreak/>
        <w:t>sz. melléklet</w:t>
      </w:r>
    </w:p>
    <w:bookmarkEnd w:id="0"/>
    <w:p w14:paraId="79270248" w14:textId="688F810F" w:rsidR="00C857B2" w:rsidRDefault="00C857B2" w:rsidP="002B1B9D">
      <w:pPr>
        <w:spacing w:after="0"/>
        <w:jc w:val="both"/>
        <w:rPr>
          <w:rFonts w:ascii="Times New Roman" w:hAnsi="Times New Roman" w:cs="Times New Roman"/>
          <w:sz w:val="24"/>
          <w:szCs w:val="24"/>
        </w:rPr>
      </w:pPr>
    </w:p>
    <w:p w14:paraId="645714DB" w14:textId="77777777" w:rsidR="00C857B2" w:rsidRPr="002B1B9D" w:rsidRDefault="00C857B2" w:rsidP="002B1B9D">
      <w:pPr>
        <w:spacing w:after="0"/>
        <w:jc w:val="both"/>
        <w:rPr>
          <w:rFonts w:ascii="Times New Roman" w:hAnsi="Times New Roman" w:cs="Times New Roman"/>
          <w:sz w:val="24"/>
          <w:szCs w:val="24"/>
        </w:rPr>
      </w:pPr>
    </w:p>
    <w:p w14:paraId="3B99823F" w14:textId="77777777" w:rsidR="002B1B9D" w:rsidRPr="002B1B9D" w:rsidRDefault="002B1B9D" w:rsidP="002B1B9D">
      <w:pPr>
        <w:spacing w:after="0"/>
        <w:jc w:val="center"/>
        <w:rPr>
          <w:rFonts w:ascii="Times New Roman" w:hAnsi="Times New Roman" w:cs="Times New Roman"/>
          <w:b/>
          <w:sz w:val="24"/>
          <w:szCs w:val="24"/>
        </w:rPr>
      </w:pPr>
      <w:r w:rsidRPr="002B1B9D">
        <w:rPr>
          <w:rFonts w:ascii="Times New Roman" w:hAnsi="Times New Roman" w:cs="Times New Roman"/>
          <w:b/>
          <w:sz w:val="24"/>
          <w:szCs w:val="24"/>
        </w:rPr>
        <w:t>TOVÁBBKÉPZÉSI TERV</w:t>
      </w:r>
    </w:p>
    <w:p w14:paraId="0B266E53" w14:textId="77777777" w:rsidR="002B1B9D" w:rsidRPr="002B1B9D" w:rsidRDefault="002B1B9D" w:rsidP="002B1B9D">
      <w:pPr>
        <w:spacing w:after="0"/>
        <w:jc w:val="center"/>
        <w:rPr>
          <w:rFonts w:ascii="Times New Roman" w:hAnsi="Times New Roman" w:cs="Times New Roman"/>
          <w:b/>
          <w:sz w:val="24"/>
          <w:szCs w:val="24"/>
        </w:rPr>
      </w:pPr>
    </w:p>
    <w:p w14:paraId="5C632BE9" w14:textId="77777777" w:rsidR="002B1B9D" w:rsidRPr="002B1B9D" w:rsidRDefault="002B1B9D" w:rsidP="002B1B9D">
      <w:pPr>
        <w:spacing w:after="0"/>
        <w:jc w:val="center"/>
        <w:rPr>
          <w:rFonts w:ascii="Times New Roman" w:hAnsi="Times New Roman" w:cs="Times New Roman"/>
          <w:b/>
          <w:sz w:val="24"/>
          <w:szCs w:val="24"/>
        </w:rPr>
      </w:pPr>
      <w:r w:rsidRPr="002B1B9D">
        <w:rPr>
          <w:rFonts w:ascii="Times New Roman" w:hAnsi="Times New Roman" w:cs="Times New Roman"/>
          <w:b/>
          <w:sz w:val="24"/>
          <w:szCs w:val="24"/>
        </w:rPr>
        <w:t>FALUGONDNOKI SZOLGÁLAT</w:t>
      </w:r>
    </w:p>
    <w:p w14:paraId="6398679A" w14:textId="77777777" w:rsidR="002B1B9D" w:rsidRPr="002B1B9D" w:rsidRDefault="002B1B9D" w:rsidP="002B1B9D">
      <w:pPr>
        <w:spacing w:after="0"/>
        <w:jc w:val="center"/>
        <w:rPr>
          <w:rFonts w:ascii="Times New Roman" w:hAnsi="Times New Roman" w:cs="Times New Roman"/>
          <w:b/>
          <w:sz w:val="24"/>
          <w:szCs w:val="24"/>
        </w:rPr>
      </w:pPr>
    </w:p>
    <w:p w14:paraId="68CB769B" w14:textId="57767C28" w:rsidR="002B1B9D" w:rsidRPr="002B1B9D" w:rsidRDefault="00CE5CE6" w:rsidP="002B1B9D">
      <w:pPr>
        <w:spacing w:after="0"/>
        <w:jc w:val="center"/>
        <w:rPr>
          <w:rFonts w:ascii="Times New Roman" w:hAnsi="Times New Roman" w:cs="Times New Roman"/>
          <w:b/>
          <w:sz w:val="24"/>
          <w:szCs w:val="24"/>
        </w:rPr>
      </w:pPr>
      <w:r>
        <w:rPr>
          <w:rFonts w:ascii="Times New Roman" w:hAnsi="Times New Roman" w:cs="Times New Roman"/>
          <w:b/>
          <w:sz w:val="24"/>
          <w:szCs w:val="24"/>
        </w:rPr>
        <w:t>Mórágy</w:t>
      </w:r>
    </w:p>
    <w:p w14:paraId="6091F538" w14:textId="77777777" w:rsidR="002B1B9D" w:rsidRPr="002B1B9D" w:rsidRDefault="002B1B9D" w:rsidP="002B1B9D">
      <w:pPr>
        <w:spacing w:after="0"/>
        <w:jc w:val="center"/>
        <w:rPr>
          <w:rFonts w:ascii="Times New Roman" w:hAnsi="Times New Roman" w:cs="Times New Roman"/>
          <w:b/>
          <w:sz w:val="24"/>
          <w:szCs w:val="24"/>
        </w:rPr>
      </w:pPr>
    </w:p>
    <w:p w14:paraId="5A79482C" w14:textId="68882BCF" w:rsidR="002B1B9D" w:rsidRPr="002B1B9D" w:rsidRDefault="002B1B9D" w:rsidP="002B1B9D">
      <w:pPr>
        <w:spacing w:after="0"/>
        <w:jc w:val="center"/>
        <w:rPr>
          <w:rFonts w:ascii="Times New Roman" w:hAnsi="Times New Roman" w:cs="Times New Roman"/>
          <w:b/>
          <w:sz w:val="24"/>
          <w:szCs w:val="24"/>
        </w:rPr>
      </w:pPr>
      <w:r w:rsidRPr="002B1B9D">
        <w:rPr>
          <w:rFonts w:ascii="Times New Roman" w:hAnsi="Times New Roman" w:cs="Times New Roman"/>
          <w:b/>
          <w:sz w:val="24"/>
          <w:szCs w:val="24"/>
        </w:rPr>
        <w:t>202</w:t>
      </w:r>
      <w:r w:rsidR="00CE5CE6">
        <w:rPr>
          <w:rFonts w:ascii="Times New Roman" w:hAnsi="Times New Roman" w:cs="Times New Roman"/>
          <w:b/>
          <w:sz w:val="24"/>
          <w:szCs w:val="24"/>
        </w:rPr>
        <w:t>5</w:t>
      </w:r>
      <w:r w:rsidRPr="002B1B9D">
        <w:rPr>
          <w:rFonts w:ascii="Times New Roman" w:hAnsi="Times New Roman" w:cs="Times New Roman"/>
          <w:b/>
          <w:sz w:val="24"/>
          <w:szCs w:val="24"/>
        </w:rPr>
        <w:t>. év</w:t>
      </w:r>
    </w:p>
    <w:p w14:paraId="79D2B039" w14:textId="77777777" w:rsidR="002B1B9D" w:rsidRPr="002B1B9D" w:rsidRDefault="002B1B9D" w:rsidP="002B1B9D">
      <w:pPr>
        <w:spacing w:after="0"/>
        <w:jc w:val="center"/>
        <w:rPr>
          <w:rFonts w:ascii="Times New Roman" w:hAnsi="Times New Roman" w:cs="Times New Roman"/>
          <w:b/>
          <w:sz w:val="24"/>
          <w:szCs w:val="24"/>
        </w:rPr>
      </w:pPr>
    </w:p>
    <w:p w14:paraId="22BF7EA8" w14:textId="77777777" w:rsidR="002B1B9D" w:rsidRPr="002B1B9D" w:rsidRDefault="002B1B9D" w:rsidP="002B1B9D">
      <w:pPr>
        <w:spacing w:after="0"/>
        <w:jc w:val="both"/>
        <w:rPr>
          <w:rFonts w:ascii="Times New Roman" w:hAnsi="Times New Roman" w:cs="Times New Roman"/>
          <w:b/>
          <w:sz w:val="24"/>
          <w:szCs w:val="24"/>
        </w:rPr>
      </w:pPr>
    </w:p>
    <w:p w14:paraId="276AC7ED" w14:textId="77777777" w:rsidR="002B1B9D" w:rsidRPr="002B1B9D" w:rsidRDefault="002B1B9D" w:rsidP="002B1B9D">
      <w:pPr>
        <w:spacing w:after="0"/>
        <w:ind w:left="360"/>
        <w:jc w:val="both"/>
        <w:rPr>
          <w:rFonts w:ascii="Times New Roman" w:hAnsi="Times New Roman" w:cs="Times New Roman"/>
          <w:sz w:val="24"/>
          <w:szCs w:val="24"/>
        </w:rPr>
      </w:pPr>
    </w:p>
    <w:p w14:paraId="4684A138" w14:textId="77777777" w:rsidR="002B1B9D" w:rsidRPr="002B1B9D" w:rsidRDefault="002B1B9D" w:rsidP="002B1B9D">
      <w:pPr>
        <w:spacing w:after="0"/>
        <w:ind w:left="360"/>
        <w:jc w:val="both"/>
        <w:rPr>
          <w:rFonts w:ascii="Times New Roman" w:hAnsi="Times New Roman" w:cs="Times New Roman"/>
          <w:sz w:val="24"/>
          <w:szCs w:val="24"/>
        </w:rPr>
      </w:pPr>
    </w:p>
    <w:p w14:paraId="6929BE2D" w14:textId="77777777" w:rsidR="002B1B9D" w:rsidRPr="002B1B9D" w:rsidRDefault="002B1B9D" w:rsidP="002B1B9D">
      <w:pPr>
        <w:spacing w:after="0"/>
        <w:ind w:left="360"/>
        <w:jc w:val="both"/>
        <w:rPr>
          <w:rFonts w:ascii="Times New Roman" w:hAnsi="Times New Roman" w:cs="Times New Roman"/>
          <w:sz w:val="24"/>
          <w:szCs w:val="24"/>
        </w:rPr>
      </w:pPr>
      <w:r w:rsidRPr="002B1B9D">
        <w:rPr>
          <w:rFonts w:ascii="Times New Roman" w:hAnsi="Times New Roman" w:cs="Times New Roman"/>
          <w:b/>
          <w:sz w:val="24"/>
          <w:szCs w:val="24"/>
        </w:rPr>
        <w:t>Továbbképzésen részt vevő:</w:t>
      </w:r>
      <w:r w:rsidRPr="002B1B9D">
        <w:rPr>
          <w:rFonts w:ascii="Times New Roman" w:hAnsi="Times New Roman" w:cs="Times New Roman"/>
          <w:sz w:val="24"/>
          <w:szCs w:val="24"/>
        </w:rPr>
        <w:tab/>
      </w:r>
      <w:r w:rsidRPr="002B1B9D">
        <w:rPr>
          <w:rFonts w:ascii="Times New Roman" w:hAnsi="Times New Roman" w:cs="Times New Roman"/>
          <w:sz w:val="24"/>
          <w:szCs w:val="24"/>
        </w:rPr>
        <w:tab/>
        <w:t>1 fő</w:t>
      </w:r>
    </w:p>
    <w:p w14:paraId="0171C694" w14:textId="77777777" w:rsidR="002B1B9D" w:rsidRPr="002B1B9D" w:rsidRDefault="002B1B9D" w:rsidP="002B1B9D">
      <w:pPr>
        <w:spacing w:after="0"/>
        <w:ind w:left="360"/>
        <w:jc w:val="both"/>
        <w:rPr>
          <w:rFonts w:ascii="Times New Roman" w:hAnsi="Times New Roman" w:cs="Times New Roman"/>
          <w:sz w:val="24"/>
          <w:szCs w:val="24"/>
        </w:rPr>
      </w:pPr>
      <w:r w:rsidRPr="002B1B9D">
        <w:rPr>
          <w:rFonts w:ascii="Times New Roman" w:hAnsi="Times New Roman" w:cs="Times New Roman"/>
          <w:b/>
          <w:sz w:val="24"/>
          <w:szCs w:val="24"/>
        </w:rPr>
        <w:t>Várható távolléti idő:</w:t>
      </w:r>
      <w:r w:rsidRPr="002B1B9D">
        <w:rPr>
          <w:rFonts w:ascii="Times New Roman" w:hAnsi="Times New Roman" w:cs="Times New Roman"/>
          <w:sz w:val="24"/>
          <w:szCs w:val="24"/>
        </w:rPr>
        <w:tab/>
      </w:r>
      <w:r w:rsidRPr="002B1B9D">
        <w:rPr>
          <w:rFonts w:ascii="Times New Roman" w:hAnsi="Times New Roman" w:cs="Times New Roman"/>
          <w:sz w:val="24"/>
          <w:szCs w:val="24"/>
        </w:rPr>
        <w:tab/>
      </w:r>
      <w:r w:rsidRPr="002B1B9D">
        <w:rPr>
          <w:rFonts w:ascii="Times New Roman" w:hAnsi="Times New Roman" w:cs="Times New Roman"/>
          <w:sz w:val="24"/>
          <w:szCs w:val="24"/>
        </w:rPr>
        <w:tab/>
        <w:t>0 munkanap</w:t>
      </w:r>
    </w:p>
    <w:p w14:paraId="04DBC368" w14:textId="77777777" w:rsidR="002B1B9D" w:rsidRPr="002B1B9D" w:rsidRDefault="002B1B9D" w:rsidP="002B1B9D">
      <w:pPr>
        <w:spacing w:after="0"/>
        <w:ind w:left="360"/>
        <w:jc w:val="both"/>
        <w:rPr>
          <w:rFonts w:ascii="Times New Roman" w:hAnsi="Times New Roman" w:cs="Times New Roman"/>
          <w:sz w:val="24"/>
          <w:szCs w:val="24"/>
        </w:rPr>
      </w:pPr>
      <w:r w:rsidRPr="002B1B9D">
        <w:rPr>
          <w:rFonts w:ascii="Times New Roman" w:hAnsi="Times New Roman" w:cs="Times New Roman"/>
          <w:b/>
          <w:sz w:val="24"/>
          <w:szCs w:val="24"/>
        </w:rPr>
        <w:t>Helyettesítés rendje:</w:t>
      </w:r>
      <w:r w:rsidRPr="002B1B9D">
        <w:rPr>
          <w:rFonts w:ascii="Times New Roman" w:hAnsi="Times New Roman" w:cs="Times New Roman"/>
          <w:sz w:val="24"/>
          <w:szCs w:val="24"/>
        </w:rPr>
        <w:tab/>
      </w:r>
      <w:r w:rsidRPr="002B1B9D">
        <w:rPr>
          <w:rFonts w:ascii="Times New Roman" w:hAnsi="Times New Roman" w:cs="Times New Roman"/>
          <w:sz w:val="24"/>
          <w:szCs w:val="24"/>
        </w:rPr>
        <w:tab/>
      </w:r>
      <w:r w:rsidRPr="002B1B9D">
        <w:rPr>
          <w:rFonts w:ascii="Times New Roman" w:hAnsi="Times New Roman" w:cs="Times New Roman"/>
          <w:sz w:val="24"/>
          <w:szCs w:val="24"/>
        </w:rPr>
        <w:tab/>
        <w:t>nem szükséges helyettesítés</w:t>
      </w:r>
    </w:p>
    <w:p w14:paraId="7DE423A0" w14:textId="4A74FCE4" w:rsidR="002B1B9D" w:rsidRPr="002B1B9D" w:rsidRDefault="002B1B9D" w:rsidP="002B1B9D">
      <w:pPr>
        <w:spacing w:after="0"/>
        <w:ind w:left="360"/>
        <w:jc w:val="both"/>
        <w:rPr>
          <w:rFonts w:ascii="Times New Roman" w:hAnsi="Times New Roman" w:cs="Times New Roman"/>
          <w:sz w:val="24"/>
          <w:szCs w:val="24"/>
        </w:rPr>
      </w:pPr>
      <w:r w:rsidRPr="006C3F16">
        <w:rPr>
          <w:rFonts w:ascii="Times New Roman" w:hAnsi="Times New Roman" w:cs="Times New Roman"/>
          <w:b/>
          <w:sz w:val="24"/>
          <w:szCs w:val="24"/>
        </w:rPr>
        <w:t>A továbbképzésre fordítható forrás:</w:t>
      </w:r>
      <w:r w:rsidRPr="006C3F16">
        <w:rPr>
          <w:rFonts w:ascii="Times New Roman" w:hAnsi="Times New Roman" w:cs="Times New Roman"/>
          <w:sz w:val="24"/>
          <w:szCs w:val="24"/>
        </w:rPr>
        <w:tab/>
      </w:r>
      <w:r w:rsidR="006C3F16" w:rsidRPr="006C3F16">
        <w:rPr>
          <w:rFonts w:ascii="Times New Roman" w:hAnsi="Times New Roman" w:cs="Times New Roman"/>
          <w:sz w:val="24"/>
          <w:szCs w:val="24"/>
        </w:rPr>
        <w:t>6</w:t>
      </w:r>
      <w:r w:rsidRPr="006C3F16">
        <w:rPr>
          <w:rFonts w:ascii="Times New Roman" w:hAnsi="Times New Roman" w:cs="Times New Roman"/>
          <w:sz w:val="24"/>
          <w:szCs w:val="24"/>
        </w:rPr>
        <w:t>0.000.-Ft</w:t>
      </w:r>
    </w:p>
    <w:p w14:paraId="3437BB54" w14:textId="7D8BBEA9" w:rsidR="002B1B9D" w:rsidRPr="002B1B9D" w:rsidRDefault="002B1B9D" w:rsidP="002B1B9D">
      <w:pPr>
        <w:spacing w:after="0"/>
        <w:ind w:left="360"/>
        <w:jc w:val="both"/>
        <w:rPr>
          <w:rFonts w:ascii="Times New Roman" w:hAnsi="Times New Roman" w:cs="Times New Roman"/>
          <w:b/>
          <w:sz w:val="24"/>
          <w:szCs w:val="24"/>
        </w:rPr>
      </w:pPr>
      <w:r w:rsidRPr="002B1B9D">
        <w:rPr>
          <w:rFonts w:ascii="Times New Roman" w:hAnsi="Times New Roman" w:cs="Times New Roman"/>
          <w:b/>
          <w:sz w:val="24"/>
          <w:szCs w:val="24"/>
        </w:rPr>
        <w:t xml:space="preserve">Továbbképzési kötelezettségét teljesíti: </w:t>
      </w:r>
      <w:r w:rsidR="00CE5CE6">
        <w:rPr>
          <w:rFonts w:ascii="Times New Roman" w:hAnsi="Times New Roman" w:cs="Times New Roman"/>
          <w:sz w:val="24"/>
          <w:szCs w:val="24"/>
        </w:rPr>
        <w:t>Kósa Zoltánné</w:t>
      </w:r>
      <w:r w:rsidRPr="002B1B9D">
        <w:rPr>
          <w:rFonts w:ascii="Times New Roman" w:hAnsi="Times New Roman" w:cs="Times New Roman"/>
          <w:sz w:val="24"/>
          <w:szCs w:val="24"/>
        </w:rPr>
        <w:t xml:space="preserve"> falugondnok</w:t>
      </w:r>
    </w:p>
    <w:p w14:paraId="591A4607" w14:textId="5512A71F" w:rsidR="002B1B9D" w:rsidRPr="002B1B9D" w:rsidRDefault="002B1B9D" w:rsidP="002B1B9D">
      <w:pPr>
        <w:spacing w:after="0"/>
        <w:ind w:left="360"/>
        <w:jc w:val="both"/>
        <w:rPr>
          <w:rFonts w:ascii="Times New Roman" w:hAnsi="Times New Roman" w:cs="Times New Roman"/>
          <w:sz w:val="24"/>
          <w:szCs w:val="24"/>
        </w:rPr>
      </w:pPr>
      <w:r w:rsidRPr="006C3F16">
        <w:rPr>
          <w:rFonts w:ascii="Times New Roman" w:hAnsi="Times New Roman" w:cs="Times New Roman"/>
          <w:b/>
          <w:sz w:val="24"/>
          <w:szCs w:val="24"/>
        </w:rPr>
        <w:t xml:space="preserve">A képzés formája: </w:t>
      </w:r>
      <w:r w:rsidRPr="006C3F16">
        <w:rPr>
          <w:rFonts w:ascii="Times New Roman" w:hAnsi="Times New Roman" w:cs="Times New Roman"/>
          <w:sz w:val="24"/>
          <w:szCs w:val="24"/>
        </w:rPr>
        <w:t xml:space="preserve">A </w:t>
      </w:r>
      <w:proofErr w:type="spellStart"/>
      <w:r w:rsidRPr="006C3F16">
        <w:rPr>
          <w:rFonts w:ascii="Times New Roman" w:hAnsi="Times New Roman" w:cs="Times New Roman"/>
          <w:sz w:val="24"/>
          <w:szCs w:val="24"/>
        </w:rPr>
        <w:t>Slachta</w:t>
      </w:r>
      <w:proofErr w:type="spellEnd"/>
      <w:r w:rsidRPr="006C3F16">
        <w:rPr>
          <w:rFonts w:ascii="Times New Roman" w:hAnsi="Times New Roman" w:cs="Times New Roman"/>
          <w:sz w:val="24"/>
          <w:szCs w:val="24"/>
        </w:rPr>
        <w:t xml:space="preserve"> Margit Nemzeti Szociálpolitikai Intézet EFOP-3.8.2-2016-00001 és a VEKOP-7.5.1-16-2016-00001 azonosítószámú „Szociális humán erőforrás fejlesztése” című kiemelt projektek keretein belül szervezett </w:t>
      </w:r>
      <w:r w:rsidR="006C3F16" w:rsidRPr="006C3F16">
        <w:rPr>
          <w:rFonts w:ascii="Times New Roman" w:hAnsi="Times New Roman" w:cs="Times New Roman"/>
          <w:sz w:val="24"/>
          <w:szCs w:val="24"/>
        </w:rPr>
        <w:t xml:space="preserve">kötelező és munkakörhöz kötött </w:t>
      </w:r>
      <w:r w:rsidRPr="006C3F16">
        <w:rPr>
          <w:rFonts w:ascii="Times New Roman" w:hAnsi="Times New Roman" w:cs="Times New Roman"/>
          <w:sz w:val="24"/>
          <w:szCs w:val="24"/>
        </w:rPr>
        <w:t xml:space="preserve">képzések közül </w:t>
      </w:r>
      <w:r w:rsidR="006C3F16" w:rsidRPr="006C3F16">
        <w:rPr>
          <w:rFonts w:ascii="Times New Roman" w:hAnsi="Times New Roman" w:cs="Times New Roman"/>
          <w:sz w:val="24"/>
          <w:szCs w:val="24"/>
        </w:rPr>
        <w:t>4</w:t>
      </w:r>
      <w:r w:rsidRPr="006C3F16">
        <w:rPr>
          <w:rFonts w:ascii="Times New Roman" w:hAnsi="Times New Roman" w:cs="Times New Roman"/>
          <w:sz w:val="24"/>
          <w:szCs w:val="24"/>
        </w:rPr>
        <w:t xml:space="preserve"> tetszőlegesen választott képzés, amely online formában teljesítendő, és a megszerezhető pontok száma </w:t>
      </w:r>
      <w:r w:rsidR="006C3F16" w:rsidRPr="006C3F16">
        <w:rPr>
          <w:rFonts w:ascii="Times New Roman" w:hAnsi="Times New Roman" w:cs="Times New Roman"/>
          <w:sz w:val="24"/>
          <w:szCs w:val="24"/>
        </w:rPr>
        <w:t>32</w:t>
      </w:r>
      <w:r w:rsidRPr="006C3F16">
        <w:rPr>
          <w:rFonts w:ascii="Times New Roman" w:hAnsi="Times New Roman" w:cs="Times New Roman"/>
          <w:sz w:val="24"/>
          <w:szCs w:val="24"/>
        </w:rPr>
        <w:t>.</w:t>
      </w:r>
    </w:p>
    <w:p w14:paraId="5FFD6371" w14:textId="77777777" w:rsidR="002B1B9D" w:rsidRPr="002B1B9D" w:rsidRDefault="002B1B9D" w:rsidP="002B1B9D">
      <w:pPr>
        <w:spacing w:after="0"/>
        <w:ind w:left="720"/>
        <w:jc w:val="both"/>
        <w:rPr>
          <w:rFonts w:ascii="Times New Roman" w:hAnsi="Times New Roman" w:cs="Times New Roman"/>
          <w:b/>
          <w:sz w:val="24"/>
          <w:szCs w:val="24"/>
        </w:rPr>
      </w:pPr>
    </w:p>
    <w:p w14:paraId="16DCCB48" w14:textId="77777777" w:rsidR="002B1B9D" w:rsidRPr="002B1B9D" w:rsidRDefault="002B1B9D" w:rsidP="002B1B9D">
      <w:pPr>
        <w:spacing w:after="0"/>
        <w:ind w:left="720"/>
        <w:jc w:val="both"/>
        <w:rPr>
          <w:rFonts w:ascii="Times New Roman" w:hAnsi="Times New Roman" w:cs="Times New Roman"/>
          <w:b/>
          <w:sz w:val="24"/>
          <w:szCs w:val="24"/>
        </w:rPr>
      </w:pPr>
    </w:p>
    <w:p w14:paraId="2F6F4BD8" w14:textId="77777777" w:rsidR="002B1B9D" w:rsidRPr="002B1B9D" w:rsidRDefault="002B1B9D" w:rsidP="002B1B9D">
      <w:pPr>
        <w:spacing w:after="0"/>
        <w:ind w:left="720"/>
        <w:jc w:val="both"/>
        <w:rPr>
          <w:rFonts w:ascii="Times New Roman" w:hAnsi="Times New Roman" w:cs="Times New Roman"/>
          <w:b/>
          <w:sz w:val="24"/>
          <w:szCs w:val="24"/>
        </w:rPr>
      </w:pPr>
    </w:p>
    <w:p w14:paraId="5BBD6A45" w14:textId="77777777" w:rsidR="002B1B9D" w:rsidRPr="002B1B9D" w:rsidRDefault="002B1B9D" w:rsidP="002B1B9D">
      <w:pPr>
        <w:spacing w:after="0"/>
        <w:ind w:left="360"/>
        <w:jc w:val="both"/>
        <w:rPr>
          <w:rFonts w:ascii="Times New Roman" w:hAnsi="Times New Roman" w:cs="Times New Roman"/>
          <w:b/>
          <w:sz w:val="24"/>
          <w:szCs w:val="24"/>
        </w:rPr>
      </w:pPr>
    </w:p>
    <w:p w14:paraId="7C7C947C" w14:textId="77777777" w:rsidR="002B1B9D" w:rsidRPr="00B32C77" w:rsidRDefault="002B1B9D" w:rsidP="002B1B9D">
      <w:pPr>
        <w:spacing w:after="0"/>
        <w:jc w:val="both"/>
      </w:pPr>
    </w:p>
    <w:p w14:paraId="52595AE6" w14:textId="77777777" w:rsidR="002B1B9D" w:rsidRPr="007E4B86" w:rsidRDefault="002B1B9D" w:rsidP="002B1B9D">
      <w:pPr>
        <w:spacing w:after="0"/>
        <w:ind w:left="6372"/>
        <w:jc w:val="both"/>
      </w:pPr>
    </w:p>
    <w:p w14:paraId="2C50A1F9" w14:textId="7A05B706" w:rsidR="0088417A" w:rsidRPr="008E1516" w:rsidRDefault="0088417A" w:rsidP="002B1B9D">
      <w:pPr>
        <w:spacing w:after="0"/>
        <w:rPr>
          <w:rFonts w:ascii="Times New Roman" w:hAnsi="Times New Roman"/>
        </w:rPr>
      </w:pPr>
    </w:p>
    <w:sectPr w:rsidR="0088417A" w:rsidRPr="008E1516" w:rsidSect="004C2DD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40234" w14:textId="77777777" w:rsidR="00084A7D" w:rsidRDefault="00084A7D" w:rsidP="00682CB0">
      <w:pPr>
        <w:spacing w:after="0" w:line="240" w:lineRule="auto"/>
      </w:pPr>
      <w:r>
        <w:separator/>
      </w:r>
    </w:p>
  </w:endnote>
  <w:endnote w:type="continuationSeparator" w:id="0">
    <w:p w14:paraId="3552C8AC" w14:textId="77777777" w:rsidR="00084A7D" w:rsidRDefault="00084A7D" w:rsidP="0068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6FA7A" w14:textId="77777777" w:rsidR="006C31AB" w:rsidRDefault="00084A7D">
    <w:pPr>
      <w:pStyle w:val="llb"/>
    </w:pPr>
  </w:p>
  <w:p w14:paraId="2673CF5F" w14:textId="77777777" w:rsidR="006C31AB" w:rsidRPr="0086683D" w:rsidRDefault="00084A7D">
    <w:pPr>
      <w:pStyle w:val="llb"/>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53738" w14:textId="77777777" w:rsidR="00084A7D" w:rsidRDefault="00084A7D" w:rsidP="00682CB0">
      <w:pPr>
        <w:spacing w:after="0" w:line="240" w:lineRule="auto"/>
      </w:pPr>
      <w:r>
        <w:separator/>
      </w:r>
    </w:p>
  </w:footnote>
  <w:footnote w:type="continuationSeparator" w:id="0">
    <w:p w14:paraId="3757887E" w14:textId="77777777" w:rsidR="00084A7D" w:rsidRDefault="00084A7D" w:rsidP="00682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6DC91" w14:textId="77777777" w:rsidR="00BF0F5F" w:rsidRDefault="001227E8" w:rsidP="0010081B">
    <w:pPr>
      <w:pStyle w:val="lfej"/>
      <w:jc w:val="both"/>
      <w:rPr>
        <w:rFonts w:ascii="Arial Black" w:hAnsi="Arial Black"/>
        <w:sz w:val="28"/>
      </w:rPr>
    </w:pPr>
    <w:r>
      <w:rPr>
        <w:i/>
        <w:noProof/>
        <w:color w:val="333399"/>
      </w:rPr>
      <w:drawing>
        <wp:inline distT="0" distB="0" distL="0" distR="0" wp14:anchorId="039E34D9" wp14:editId="675E10FE">
          <wp:extent cx="1095375" cy="990600"/>
          <wp:effectExtent l="19050" t="0" r="9525" b="0"/>
          <wp:docPr id="2" name="Kép 2" descr="Mórágy szines 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órágy szines címer"/>
                  <pic:cNvPicPr>
                    <a:picLocks noChangeAspect="1" noChangeArrowheads="1"/>
                  </pic:cNvPicPr>
                </pic:nvPicPr>
                <pic:blipFill>
                  <a:blip r:embed="rId1" cstate="print"/>
                  <a:srcRect/>
                  <a:stretch>
                    <a:fillRect/>
                  </a:stretch>
                </pic:blipFill>
                <pic:spPr bwMode="auto">
                  <a:xfrm>
                    <a:off x="0" y="0"/>
                    <a:ext cx="1095375" cy="990600"/>
                  </a:xfrm>
                  <a:prstGeom prst="rect">
                    <a:avLst/>
                  </a:prstGeom>
                  <a:noFill/>
                  <a:ln w="9525">
                    <a:noFill/>
                    <a:miter lim="800000"/>
                    <a:headEnd/>
                    <a:tailEnd/>
                  </a:ln>
                </pic:spPr>
              </pic:pic>
            </a:graphicData>
          </a:graphic>
        </wp:inline>
      </w:drawing>
    </w:r>
    <w:r w:rsidR="000408D9">
      <w:rPr>
        <w:rFonts w:ascii="Arial Black" w:hAnsi="Arial Black"/>
        <w:sz w:val="28"/>
      </w:rPr>
      <w:tab/>
    </w:r>
    <w:r w:rsidR="000408D9" w:rsidRPr="00B72E9E">
      <w:rPr>
        <w:b/>
        <w:sz w:val="36"/>
        <w:szCs w:val="36"/>
      </w:rPr>
      <w:t>Mórágy Község Önkormányzata</w:t>
    </w:r>
  </w:p>
  <w:p w14:paraId="44386D68" w14:textId="77777777" w:rsidR="00AE7134" w:rsidRPr="000408D9" w:rsidRDefault="001227E8" w:rsidP="00AE7134">
    <w:pPr>
      <w:pStyle w:val="lfej"/>
      <w:rPr>
        <w:b/>
        <w:sz w:val="36"/>
        <w:szCs w:val="36"/>
      </w:rPr>
    </w:pPr>
    <w:r>
      <w:rPr>
        <w:b/>
        <w:sz w:val="36"/>
        <w:szCs w:val="36"/>
      </w:rPr>
      <w:tab/>
    </w:r>
    <w:r w:rsidR="00FD24D6">
      <w:rPr>
        <w:noProof/>
      </w:rPr>
      <mc:AlternateContent>
        <mc:Choice Requires="wps">
          <w:drawing>
            <wp:anchor distT="4294967295" distB="4294967295" distL="114300" distR="114300" simplePos="0" relativeHeight="251660288" behindDoc="0" locked="0" layoutInCell="1" allowOverlap="1" wp14:anchorId="1EBEC7E7" wp14:editId="1807A46A">
              <wp:simplePos x="0" y="0"/>
              <wp:positionH relativeFrom="column">
                <wp:posOffset>-518795</wp:posOffset>
              </wp:positionH>
              <wp:positionV relativeFrom="paragraph">
                <wp:posOffset>287019</wp:posOffset>
              </wp:positionV>
              <wp:extent cx="6657975" cy="0"/>
              <wp:effectExtent l="0" t="0" r="28575" b="19050"/>
              <wp:wrapNone/>
              <wp:docPr id="4" name="Egyenes összekötő nyílla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type w14:anchorId="6619457A" id="_x0000_t32" coordsize="21600,21600" o:spt="32" o:oned="t" path="m,l21600,21600e" filled="f">
              <v:path arrowok="t" fillok="f" o:connecttype="none"/>
              <o:lock v:ext="edit" shapetype="t"/>
            </v:shapetype>
            <v:shape id="Egyenes összekötő nyíllal 4" o:spid="_x0000_s1026" type="#_x0000_t32" style="position:absolute;margin-left:-40.85pt;margin-top:22.6pt;width:524.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" strokeweight="1pt"/>
          </w:pict>
        </mc:Fallback>
      </mc:AlternateContent>
    </w:r>
    <w:r>
      <w:br/>
    </w:r>
  </w:p>
  <w:p w14:paraId="43CA1A9A" w14:textId="77777777" w:rsidR="006C31AB" w:rsidRPr="00AE7134" w:rsidRDefault="00FD24D6" w:rsidP="00AE7134">
    <w:pPr>
      <w:pStyle w:val="lfej"/>
    </w:pPr>
    <w:r>
      <w:rPr>
        <w:noProof/>
      </w:rPr>
      <mc:AlternateContent>
        <mc:Choice Requires="wps">
          <w:drawing>
            <wp:anchor distT="0" distB="0" distL="114300" distR="114300" simplePos="0" relativeHeight="251661312" behindDoc="0" locked="0" layoutInCell="1" allowOverlap="1" wp14:anchorId="783B3286" wp14:editId="120E2B7B">
              <wp:simplePos x="0" y="0"/>
              <wp:positionH relativeFrom="column">
                <wp:posOffset>-457200</wp:posOffset>
              </wp:positionH>
              <wp:positionV relativeFrom="paragraph">
                <wp:posOffset>-121285</wp:posOffset>
              </wp:positionV>
              <wp:extent cx="1257300" cy="1143000"/>
              <wp:effectExtent l="0" t="0" r="0" b="0"/>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0"/>
                      </a:xfrm>
                      <a:prstGeom prst="rect">
                        <a:avLst/>
                      </a:prstGeom>
                      <a:noFill/>
                      <a:ln>
                        <a:noFill/>
                      </a:ln>
                    </wps:spPr>
                    <wps:txbx>
                      <w:txbxContent>
                        <w:p w14:paraId="44A6B745" w14:textId="77777777" w:rsidR="006C31AB" w:rsidRDefault="00084A7D" w:rsidP="00DA137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B3286" id="_x0000_t202" coordsize="21600,21600" o:spt="202" path="m,l,21600r21600,l21600,xe">
              <v:stroke joinstyle="miter"/>
              <v:path gradientshapeok="t" o:connecttype="rect"/>
            </v:shapetype>
            <v:shape id="Szövegdoboz 3" o:spid="_x0000_s1026" type="#_x0000_t202" style="position:absolute;margin-left:-36pt;margin-top:-9.55pt;width:99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" filled="f" stroked="f">
              <v:textbox>
                <w:txbxContent>
                  <w:p w14:paraId="44A6B745" w14:textId="77777777" w:rsidR="006C31AB" w:rsidRDefault="00061F59" w:rsidP="00DA137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C67ED"/>
    <w:multiLevelType w:val="hybridMultilevel"/>
    <w:tmpl w:val="5A2E1DBC"/>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 w15:restartNumberingAfterBreak="0">
    <w:nsid w:val="051A5BDC"/>
    <w:multiLevelType w:val="hybridMultilevel"/>
    <w:tmpl w:val="C4E2A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DD675E5"/>
    <w:multiLevelType w:val="hybridMultilevel"/>
    <w:tmpl w:val="B3344B30"/>
    <w:lvl w:ilvl="0" w:tplc="0198879A">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19174D75"/>
    <w:multiLevelType w:val="hybridMultilevel"/>
    <w:tmpl w:val="9B5A7B4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 w15:restartNumberingAfterBreak="0">
    <w:nsid w:val="2049393D"/>
    <w:multiLevelType w:val="hybridMultilevel"/>
    <w:tmpl w:val="745AFB1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1EB7F71"/>
    <w:multiLevelType w:val="hybridMultilevel"/>
    <w:tmpl w:val="EF460132"/>
    <w:lvl w:ilvl="0" w:tplc="040E0017">
      <w:start w:val="1"/>
      <w:numFmt w:val="lowerLetter"/>
      <w:lvlText w:val="%1)"/>
      <w:lvlJc w:val="left"/>
      <w:pPr>
        <w:ind w:left="502" w:hanging="360"/>
      </w:p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6" w15:restartNumberingAfterBreak="0">
    <w:nsid w:val="2201384B"/>
    <w:multiLevelType w:val="hybridMultilevel"/>
    <w:tmpl w:val="860867D8"/>
    <w:lvl w:ilvl="0" w:tplc="87147798">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35FD7A99"/>
    <w:multiLevelType w:val="hybridMultilevel"/>
    <w:tmpl w:val="4BA0BE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9912C06"/>
    <w:multiLevelType w:val="hybridMultilevel"/>
    <w:tmpl w:val="5F222E98"/>
    <w:lvl w:ilvl="0" w:tplc="BB78844A">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 w15:restartNumberingAfterBreak="0">
    <w:nsid w:val="3C99754F"/>
    <w:multiLevelType w:val="hybridMultilevel"/>
    <w:tmpl w:val="1A1C270C"/>
    <w:lvl w:ilvl="0" w:tplc="14E4F45C">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56413E03"/>
    <w:multiLevelType w:val="hybridMultilevel"/>
    <w:tmpl w:val="8604D7F2"/>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1" w15:restartNumberingAfterBreak="0">
    <w:nsid w:val="5A373CC8"/>
    <w:multiLevelType w:val="hybridMultilevel"/>
    <w:tmpl w:val="9BC08378"/>
    <w:lvl w:ilvl="0" w:tplc="AE58F5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7B85A36"/>
    <w:multiLevelType w:val="hybridMultilevel"/>
    <w:tmpl w:val="7E9A5FFA"/>
    <w:lvl w:ilvl="0" w:tplc="EF566E4A">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3" w15:restartNumberingAfterBreak="0">
    <w:nsid w:val="6D99501F"/>
    <w:multiLevelType w:val="hybridMultilevel"/>
    <w:tmpl w:val="F16A03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720E46A8"/>
    <w:multiLevelType w:val="hybridMultilevel"/>
    <w:tmpl w:val="82B015A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78A77A62"/>
    <w:multiLevelType w:val="hybridMultilevel"/>
    <w:tmpl w:val="CF627042"/>
    <w:lvl w:ilvl="0" w:tplc="131C6D2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7D9A450F"/>
    <w:multiLevelType w:val="hybridMultilevel"/>
    <w:tmpl w:val="400214E8"/>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2"/>
  </w:num>
  <w:num w:numId="9">
    <w:abstractNumId w:val="3"/>
  </w:num>
  <w:num w:numId="10">
    <w:abstractNumId w:val="1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3"/>
  </w:num>
  <w:num w:numId="14">
    <w:abstractNumId w:val="14"/>
  </w:num>
  <w:num w:numId="15">
    <w:abstractNumId w:val="8"/>
  </w:num>
  <w:num w:numId="16">
    <w:abstractNumId w:val="11"/>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CB0"/>
    <w:rsid w:val="000106C7"/>
    <w:rsid w:val="000408D9"/>
    <w:rsid w:val="000469A6"/>
    <w:rsid w:val="0005126E"/>
    <w:rsid w:val="00061F59"/>
    <w:rsid w:val="00067038"/>
    <w:rsid w:val="000718EC"/>
    <w:rsid w:val="00084A7D"/>
    <w:rsid w:val="000912EB"/>
    <w:rsid w:val="000913AB"/>
    <w:rsid w:val="001227E8"/>
    <w:rsid w:val="0012791F"/>
    <w:rsid w:val="001318E2"/>
    <w:rsid w:val="00132B50"/>
    <w:rsid w:val="001446B4"/>
    <w:rsid w:val="00176983"/>
    <w:rsid w:val="00256815"/>
    <w:rsid w:val="00257B09"/>
    <w:rsid w:val="00260CAD"/>
    <w:rsid w:val="00263788"/>
    <w:rsid w:val="00291826"/>
    <w:rsid w:val="00297408"/>
    <w:rsid w:val="002B1B9D"/>
    <w:rsid w:val="00304EF1"/>
    <w:rsid w:val="00323C59"/>
    <w:rsid w:val="0034577B"/>
    <w:rsid w:val="00363319"/>
    <w:rsid w:val="003A167E"/>
    <w:rsid w:val="003C46A4"/>
    <w:rsid w:val="003D441E"/>
    <w:rsid w:val="003D6EE3"/>
    <w:rsid w:val="003E0D28"/>
    <w:rsid w:val="003F1490"/>
    <w:rsid w:val="00412BA9"/>
    <w:rsid w:val="0041502E"/>
    <w:rsid w:val="00421CC8"/>
    <w:rsid w:val="00426003"/>
    <w:rsid w:val="00430AC8"/>
    <w:rsid w:val="00442839"/>
    <w:rsid w:val="00450CDD"/>
    <w:rsid w:val="004578AC"/>
    <w:rsid w:val="00457D77"/>
    <w:rsid w:val="00466B21"/>
    <w:rsid w:val="004C6A1F"/>
    <w:rsid w:val="004F61AE"/>
    <w:rsid w:val="00543821"/>
    <w:rsid w:val="005670AC"/>
    <w:rsid w:val="005C2792"/>
    <w:rsid w:val="005E2BAB"/>
    <w:rsid w:val="00633823"/>
    <w:rsid w:val="00682CB0"/>
    <w:rsid w:val="00687B2F"/>
    <w:rsid w:val="00695339"/>
    <w:rsid w:val="006C3F16"/>
    <w:rsid w:val="006D221A"/>
    <w:rsid w:val="006D35D5"/>
    <w:rsid w:val="006E5550"/>
    <w:rsid w:val="006F5AA6"/>
    <w:rsid w:val="006F67CE"/>
    <w:rsid w:val="00705DF8"/>
    <w:rsid w:val="00737906"/>
    <w:rsid w:val="00781016"/>
    <w:rsid w:val="007A6665"/>
    <w:rsid w:val="007B476D"/>
    <w:rsid w:val="007D09DA"/>
    <w:rsid w:val="007D5F96"/>
    <w:rsid w:val="008242D7"/>
    <w:rsid w:val="008376D5"/>
    <w:rsid w:val="008615E8"/>
    <w:rsid w:val="0088417A"/>
    <w:rsid w:val="008E1516"/>
    <w:rsid w:val="009300B7"/>
    <w:rsid w:val="00934F79"/>
    <w:rsid w:val="00963699"/>
    <w:rsid w:val="00977D7A"/>
    <w:rsid w:val="00994E7B"/>
    <w:rsid w:val="00997B0C"/>
    <w:rsid w:val="009B1783"/>
    <w:rsid w:val="009B22D9"/>
    <w:rsid w:val="009E3544"/>
    <w:rsid w:val="009F390E"/>
    <w:rsid w:val="00A04EAE"/>
    <w:rsid w:val="00A91895"/>
    <w:rsid w:val="00AB1011"/>
    <w:rsid w:val="00AD3637"/>
    <w:rsid w:val="00AF6231"/>
    <w:rsid w:val="00B41917"/>
    <w:rsid w:val="00B43AD1"/>
    <w:rsid w:val="00B653FD"/>
    <w:rsid w:val="00B72E9E"/>
    <w:rsid w:val="00B9107A"/>
    <w:rsid w:val="00B9553C"/>
    <w:rsid w:val="00BA5078"/>
    <w:rsid w:val="00BA702A"/>
    <w:rsid w:val="00BB71D4"/>
    <w:rsid w:val="00BE2ACC"/>
    <w:rsid w:val="00C10EED"/>
    <w:rsid w:val="00C45EDF"/>
    <w:rsid w:val="00C857B2"/>
    <w:rsid w:val="00CA6BCB"/>
    <w:rsid w:val="00CB1CAE"/>
    <w:rsid w:val="00CB4ECF"/>
    <w:rsid w:val="00CC2DFE"/>
    <w:rsid w:val="00CE0868"/>
    <w:rsid w:val="00CE5CE6"/>
    <w:rsid w:val="00CF14ED"/>
    <w:rsid w:val="00D12275"/>
    <w:rsid w:val="00D200A0"/>
    <w:rsid w:val="00D27E4C"/>
    <w:rsid w:val="00D60F18"/>
    <w:rsid w:val="00D623A4"/>
    <w:rsid w:val="00DA4353"/>
    <w:rsid w:val="00DE64B0"/>
    <w:rsid w:val="00E90F32"/>
    <w:rsid w:val="00EB6FCC"/>
    <w:rsid w:val="00ED7E67"/>
    <w:rsid w:val="00F300F1"/>
    <w:rsid w:val="00F37769"/>
    <w:rsid w:val="00F76CF2"/>
    <w:rsid w:val="00FD24D6"/>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07376"/>
  <w15:docId w15:val="{0ABCA536-946A-414E-A000-C52939B7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41502E"/>
  </w:style>
  <w:style w:type="paragraph" w:styleId="Cmsor7">
    <w:name w:val="heading 7"/>
    <w:basedOn w:val="Norml"/>
    <w:next w:val="Norml"/>
    <w:link w:val="Cmsor7Char"/>
    <w:qFormat/>
    <w:rsid w:val="00B72E9E"/>
    <w:pPr>
      <w:keepNext/>
      <w:keepLines/>
      <w:widowControl w:val="0"/>
      <w:suppressAutoHyphens/>
      <w:spacing w:before="200" w:after="0" w:line="240" w:lineRule="auto"/>
      <w:outlineLvl w:val="6"/>
    </w:pPr>
    <w:rPr>
      <w:rFonts w:ascii="Cambria" w:eastAsia="Times New Roman" w:hAnsi="Cambria" w:cs="Times New Roman"/>
      <w:i/>
      <w:iCs/>
      <w:color w:val="404040"/>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rsid w:val="00682CB0"/>
    <w:rPr>
      <w:rFonts w:ascii="Times New Roman" w:eastAsia="Lucida Sans Unicode" w:hAnsi="Times New Roman" w:cs="Times New Roman"/>
      <w:sz w:val="24"/>
      <w:szCs w:val="24"/>
      <w:lang w:eastAsia="hu-HU"/>
    </w:rPr>
  </w:style>
  <w:style w:type="paragraph" w:styleId="llb">
    <w:name w:val="footer"/>
    <w:basedOn w:val="Norml"/>
    <w:link w:val="llb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lbChar">
    <w:name w:val="Élőláb Char"/>
    <w:basedOn w:val="Bekezdsalapbettpusa"/>
    <w:link w:val="llb"/>
    <w:rsid w:val="00682CB0"/>
    <w:rPr>
      <w:rFonts w:ascii="Times New Roman" w:eastAsia="Lucida Sans Unicode" w:hAnsi="Times New Roman" w:cs="Times New Roman"/>
      <w:sz w:val="24"/>
      <w:szCs w:val="24"/>
      <w:lang w:eastAsia="hu-HU"/>
    </w:rPr>
  </w:style>
  <w:style w:type="character" w:styleId="Hiperhivatkozs">
    <w:name w:val="Hyperlink"/>
    <w:basedOn w:val="Bekezdsalapbettpusa"/>
    <w:rsid w:val="00682CB0"/>
    <w:rPr>
      <w:color w:val="0000FF"/>
      <w:u w:val="single"/>
    </w:rPr>
  </w:style>
  <w:style w:type="paragraph" w:styleId="Feladcmebortkon">
    <w:name w:val="envelope return"/>
    <w:basedOn w:val="Norml"/>
    <w:rsid w:val="00682CB0"/>
    <w:pPr>
      <w:spacing w:after="0" w:line="240" w:lineRule="auto"/>
    </w:pPr>
    <w:rPr>
      <w:rFonts w:ascii="Arial" w:eastAsia="Times New Roman" w:hAnsi="Arial" w:cs="Arial"/>
      <w:sz w:val="20"/>
      <w:szCs w:val="20"/>
      <w:lang w:eastAsia="hu-HU"/>
    </w:rPr>
  </w:style>
  <w:style w:type="character" w:customStyle="1" w:styleId="Feloldatlanmegemlts1">
    <w:name w:val="Feloldatlan megemlítés1"/>
    <w:basedOn w:val="Bekezdsalapbettpusa"/>
    <w:uiPriority w:val="99"/>
    <w:semiHidden/>
    <w:unhideWhenUsed/>
    <w:rsid w:val="00B653FD"/>
    <w:rPr>
      <w:color w:val="605E5C"/>
      <w:shd w:val="clear" w:color="auto" w:fill="E1DFDD"/>
    </w:rPr>
  </w:style>
  <w:style w:type="paragraph" w:styleId="Buborkszveg">
    <w:name w:val="Balloon Text"/>
    <w:basedOn w:val="Norml"/>
    <w:link w:val="BuborkszvegChar"/>
    <w:uiPriority w:val="99"/>
    <w:semiHidden/>
    <w:unhideWhenUsed/>
    <w:rsid w:val="000408D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408D9"/>
    <w:rPr>
      <w:rFonts w:ascii="Tahoma" w:hAnsi="Tahoma" w:cs="Tahoma"/>
      <w:sz w:val="16"/>
      <w:szCs w:val="16"/>
    </w:rPr>
  </w:style>
  <w:style w:type="character" w:customStyle="1" w:styleId="Cmsor7Char">
    <w:name w:val="Címsor 7 Char"/>
    <w:basedOn w:val="Bekezdsalapbettpusa"/>
    <w:link w:val="Cmsor7"/>
    <w:rsid w:val="00B72E9E"/>
    <w:rPr>
      <w:rFonts w:ascii="Cambria" w:eastAsia="Times New Roman" w:hAnsi="Cambria" w:cs="Times New Roman"/>
      <w:i/>
      <w:iCs/>
      <w:color w:val="404040"/>
      <w:sz w:val="24"/>
      <w:szCs w:val="24"/>
      <w:lang w:eastAsia="hu-HU"/>
    </w:rPr>
  </w:style>
  <w:style w:type="paragraph" w:styleId="Szvegtrzs2">
    <w:name w:val="Body Text 2"/>
    <w:basedOn w:val="Norml"/>
    <w:link w:val="Szvegtrzs2Char"/>
    <w:rsid w:val="00B72E9E"/>
    <w:pPr>
      <w:spacing w:after="0" w:line="240" w:lineRule="auto"/>
      <w:jc w:val="both"/>
    </w:pPr>
    <w:rPr>
      <w:rFonts w:ascii="Arial" w:eastAsia="Times New Roman" w:hAnsi="Arial" w:cs="Times New Roman"/>
      <w:b/>
      <w:sz w:val="24"/>
      <w:szCs w:val="20"/>
      <w:lang w:eastAsia="hu-HU"/>
    </w:rPr>
  </w:style>
  <w:style w:type="character" w:customStyle="1" w:styleId="Szvegtrzs2Char">
    <w:name w:val="Szövegtörzs 2 Char"/>
    <w:basedOn w:val="Bekezdsalapbettpusa"/>
    <w:link w:val="Szvegtrzs2"/>
    <w:rsid w:val="00B72E9E"/>
    <w:rPr>
      <w:rFonts w:ascii="Arial" w:eastAsia="Times New Roman" w:hAnsi="Arial" w:cs="Times New Roman"/>
      <w:b/>
      <w:sz w:val="24"/>
      <w:szCs w:val="20"/>
      <w:lang w:eastAsia="hu-HU"/>
    </w:rPr>
  </w:style>
  <w:style w:type="paragraph" w:customStyle="1" w:styleId="western">
    <w:name w:val="western"/>
    <w:basedOn w:val="Norml"/>
    <w:rsid w:val="00B72E9E"/>
    <w:pPr>
      <w:spacing w:before="100" w:beforeAutospacing="1" w:after="0" w:line="240" w:lineRule="auto"/>
    </w:pPr>
    <w:rPr>
      <w:rFonts w:ascii="Arial" w:eastAsia="Times New Roman" w:hAnsi="Arial" w:cs="Arial"/>
      <w:sz w:val="24"/>
      <w:szCs w:val="24"/>
      <w:lang w:eastAsia="hu-HU"/>
    </w:rPr>
  </w:style>
  <w:style w:type="paragraph" w:styleId="Szvegtrzs">
    <w:name w:val="Body Text"/>
    <w:basedOn w:val="Norml"/>
    <w:link w:val="SzvegtrzsChar"/>
    <w:uiPriority w:val="99"/>
    <w:semiHidden/>
    <w:unhideWhenUsed/>
    <w:rsid w:val="0034577B"/>
    <w:pPr>
      <w:spacing w:after="120"/>
    </w:pPr>
  </w:style>
  <w:style w:type="character" w:customStyle="1" w:styleId="SzvegtrzsChar">
    <w:name w:val="Szövegtörzs Char"/>
    <w:basedOn w:val="Bekezdsalapbettpusa"/>
    <w:link w:val="Szvegtrzs"/>
    <w:uiPriority w:val="99"/>
    <w:semiHidden/>
    <w:rsid w:val="0034577B"/>
  </w:style>
  <w:style w:type="paragraph" w:styleId="Listaszerbekezds">
    <w:name w:val="List Paragraph"/>
    <w:basedOn w:val="Norml"/>
    <w:link w:val="ListaszerbekezdsChar"/>
    <w:uiPriority w:val="34"/>
    <w:qFormat/>
    <w:rsid w:val="0034577B"/>
    <w:pPr>
      <w:widowControl w:val="0"/>
      <w:suppressAutoHyphens/>
      <w:spacing w:after="0" w:line="240" w:lineRule="auto"/>
      <w:ind w:left="720"/>
      <w:contextualSpacing/>
    </w:pPr>
    <w:rPr>
      <w:rFonts w:ascii="Times New Roman" w:eastAsia="Times New Roman" w:hAnsi="Times New Roman" w:cs="Times New Roman"/>
      <w:sz w:val="24"/>
      <w:szCs w:val="24"/>
      <w:lang w:eastAsia="hu-HU"/>
    </w:rPr>
  </w:style>
  <w:style w:type="paragraph" w:styleId="NormlWeb">
    <w:name w:val="Normal (Web)"/>
    <w:basedOn w:val="Norml"/>
    <w:uiPriority w:val="99"/>
    <w:rsid w:val="0034577B"/>
    <w:pPr>
      <w:spacing w:before="100" w:beforeAutospacing="1" w:after="119" w:line="240" w:lineRule="auto"/>
    </w:pPr>
    <w:rPr>
      <w:rFonts w:ascii="Times New Roman" w:eastAsia="Times New Roman" w:hAnsi="Times New Roman" w:cs="Times New Roman"/>
      <w:sz w:val="24"/>
      <w:szCs w:val="24"/>
      <w:lang w:eastAsia="hu-HU"/>
    </w:rPr>
  </w:style>
  <w:style w:type="character" w:customStyle="1" w:styleId="section">
    <w:name w:val="section"/>
    <w:rsid w:val="00994E7B"/>
    <w:rPr>
      <w:rFonts w:cs="Times New Roman"/>
    </w:rPr>
  </w:style>
  <w:style w:type="paragraph" w:customStyle="1" w:styleId="Listaszerbekezds1">
    <w:name w:val="Listaszerű bekezdés1"/>
    <w:basedOn w:val="Norml"/>
    <w:rsid w:val="00994E7B"/>
    <w:pPr>
      <w:spacing w:after="200" w:line="276" w:lineRule="auto"/>
      <w:ind w:left="720"/>
      <w:contextualSpacing/>
    </w:pPr>
    <w:rPr>
      <w:rFonts w:ascii="Calibri" w:eastAsia="Calibri" w:hAnsi="Calibri" w:cs="Times New Roman"/>
    </w:rPr>
  </w:style>
  <w:style w:type="paragraph" w:customStyle="1" w:styleId="Default">
    <w:name w:val="Default"/>
    <w:rsid w:val="00304EF1"/>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styleId="Cm">
    <w:name w:val="Title"/>
    <w:basedOn w:val="Norml"/>
    <w:link w:val="CmChar"/>
    <w:qFormat/>
    <w:rsid w:val="0088417A"/>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88417A"/>
    <w:rPr>
      <w:rFonts w:ascii="Times New Roman" w:eastAsia="Times New Roman" w:hAnsi="Times New Roman" w:cs="Times New Roman"/>
      <w:b/>
      <w:bCs/>
      <w:sz w:val="28"/>
      <w:szCs w:val="24"/>
      <w:lang w:eastAsia="hu-HU"/>
    </w:rPr>
  </w:style>
  <w:style w:type="table" w:styleId="Rcsostblzat">
    <w:name w:val="Table Grid"/>
    <w:basedOn w:val="Normltblzat"/>
    <w:uiPriority w:val="99"/>
    <w:rsid w:val="00D60F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2">
    <w:name w:val="Strong"/>
    <w:basedOn w:val="Bekezdsalapbettpusa"/>
    <w:uiPriority w:val="22"/>
    <w:qFormat/>
    <w:rsid w:val="00260CAD"/>
    <w:rPr>
      <w:b/>
      <w:bCs/>
    </w:rPr>
  </w:style>
  <w:style w:type="character" w:customStyle="1" w:styleId="ListaszerbekezdsChar">
    <w:name w:val="Listaszerű bekezdés Char"/>
    <w:link w:val="Listaszerbekezds"/>
    <w:uiPriority w:val="34"/>
    <w:rsid w:val="00421CC8"/>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091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750</Words>
  <Characters>5175</Characters>
  <Application>Microsoft Office Word</Application>
  <DocSecurity>0</DocSecurity>
  <Lines>43</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Réger Balázs</dc:creator>
  <cp:lastModifiedBy>Windows-felhasználó</cp:lastModifiedBy>
  <cp:revision>17</cp:revision>
  <cp:lastPrinted>2025-05-15T09:47:00Z</cp:lastPrinted>
  <dcterms:created xsi:type="dcterms:W3CDTF">2023-04-18T06:43:00Z</dcterms:created>
  <dcterms:modified xsi:type="dcterms:W3CDTF">2025-06-02T10:05:00Z</dcterms:modified>
</cp:coreProperties>
</file>