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0D7175">
        <w:rPr>
          <w:rFonts w:ascii="Times New Roman" w:hAnsi="Times New Roman" w:cs="Times New Roman"/>
          <w:sz w:val="24"/>
          <w:szCs w:val="24"/>
        </w:rPr>
        <w:t>május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0D7175">
        <w:rPr>
          <w:rFonts w:ascii="Times New Roman" w:hAnsi="Times New Roman" w:cs="Times New Roman"/>
          <w:sz w:val="24"/>
          <w:szCs w:val="24"/>
        </w:rPr>
        <w:t>21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5602F9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Mórágy Község Önkormányzata Gazdasági Programjának elfogadása</w:t>
            </w:r>
            <w:bookmarkStart w:id="0" w:name="_GoBack"/>
            <w:bookmarkEnd w:id="0"/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F523EC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3EC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0D7175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602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174D" w:rsidRPr="00F523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F523EC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A66" w:rsidRDefault="00734A66" w:rsidP="00734A6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3"/>
          <w:szCs w:val="23"/>
        </w:rPr>
      </w:pPr>
      <w:r>
        <w:rPr>
          <w:rFonts w:ascii="TimesNewRomanPS-BoldMT" w:hAnsi="TimesNewRomanPS-BoldMT" w:cs="TimesNewRomanPS-BoldMT"/>
          <w:b/>
          <w:bCs/>
          <w:sz w:val="23"/>
          <w:szCs w:val="23"/>
        </w:rPr>
        <w:t>Tisztelt Képviselő</w:t>
      </w:r>
      <w:r>
        <w:rPr>
          <w:rFonts w:ascii="Times New Roman" w:hAnsi="Times New Roman" w:cs="Times New Roman"/>
          <w:b/>
          <w:bCs/>
          <w:sz w:val="23"/>
          <w:szCs w:val="23"/>
        </w:rPr>
        <w:t>-</w:t>
      </w:r>
      <w:r>
        <w:rPr>
          <w:rFonts w:ascii="TimesNewRomanPS-BoldMT" w:hAnsi="TimesNewRomanPS-BoldMT" w:cs="TimesNewRomanPS-BoldMT"/>
          <w:b/>
          <w:bCs/>
          <w:sz w:val="23"/>
          <w:szCs w:val="23"/>
        </w:rPr>
        <w:t>testület!</w:t>
      </w:r>
    </w:p>
    <w:p w:rsidR="00734A66" w:rsidRDefault="00734A66" w:rsidP="00734A6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734A66" w:rsidRPr="005602F9" w:rsidRDefault="00734A66" w:rsidP="005602F9">
      <w:pPr>
        <w:spacing w:after="0"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hu-HU"/>
        </w:rPr>
      </w:pPr>
      <w:r w:rsidRPr="00734A66">
        <w:rPr>
          <w:rFonts w:ascii="Times New Roman" w:eastAsia="Calibri" w:hAnsi="Times New Roman" w:cs="Times New Roman"/>
          <w:bCs/>
          <w:sz w:val="24"/>
          <w:szCs w:val="24"/>
          <w:lang w:eastAsia="hu-HU"/>
        </w:rPr>
        <w:t>A Magyarország helyi önkormányzatairól szóló 2011. évi CLXXXIX. törvény (</w:t>
      </w:r>
      <w:proofErr w:type="spellStart"/>
      <w:r w:rsidRPr="00734A66">
        <w:rPr>
          <w:rFonts w:ascii="Times New Roman" w:eastAsia="Calibri" w:hAnsi="Times New Roman" w:cs="Times New Roman"/>
          <w:bCs/>
          <w:sz w:val="24"/>
          <w:szCs w:val="24"/>
          <w:lang w:eastAsia="hu-HU"/>
        </w:rPr>
        <w:t>Mötv</w:t>
      </w:r>
      <w:proofErr w:type="spellEnd"/>
      <w:r w:rsidRPr="00734A66">
        <w:rPr>
          <w:rFonts w:ascii="Times New Roman" w:eastAsia="Calibri" w:hAnsi="Times New Roman" w:cs="Times New Roman"/>
          <w:bCs/>
          <w:sz w:val="24"/>
          <w:szCs w:val="24"/>
          <w:lang w:eastAsia="hu-HU"/>
        </w:rPr>
        <w:t xml:space="preserve">.) 116. §-a értelmében a képviselő-testület hosszú távú fejlesztési elképzeléseit gazdasági programban, fejlesztési tervben rögzíti, melynek elkészítéséért a helyi önkormányzat felelős. </w:t>
      </w:r>
    </w:p>
    <w:p w:rsidR="005602F9" w:rsidRDefault="005602F9" w:rsidP="005602F9">
      <w:pPr>
        <w:spacing w:after="0"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hu-HU"/>
        </w:rPr>
      </w:pPr>
    </w:p>
    <w:p w:rsidR="005602F9" w:rsidRPr="005602F9" w:rsidRDefault="005602F9" w:rsidP="005602F9">
      <w:pPr>
        <w:spacing w:after="0"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hu-HU"/>
        </w:rPr>
      </w:pPr>
      <w:r w:rsidRPr="005602F9">
        <w:rPr>
          <w:rFonts w:ascii="Times New Roman" w:eastAsia="Calibri" w:hAnsi="Times New Roman" w:cs="Times New Roman"/>
          <w:bCs/>
          <w:sz w:val="24"/>
          <w:szCs w:val="24"/>
          <w:lang w:eastAsia="hu-HU"/>
        </w:rPr>
        <w:t xml:space="preserve">A gazdasági program, fejlesztési terv a képviselő-testület megbízatásának időtartamára vagy azt meghaladó időszakra szól. A gazdasági program, fejlesztési terv helyi szinten meghatározza mindazokat a célkitűzéseket és feladatokat, amelyek a helyi önkormányzat költségvetési lehetőségeivel összhangban, a helyi társadalmi, környezeti és gazdasági adottságok átfogó figyelembevételével a helyi önkormányzat által nyújtandó feladatok biztosítását, színvonalának javítását szolgálják. A gazdasági program, fejlesztési terv - a </w:t>
      </w:r>
      <w:r>
        <w:rPr>
          <w:rFonts w:ascii="Times New Roman" w:eastAsia="Calibri" w:hAnsi="Times New Roman" w:cs="Times New Roman"/>
          <w:bCs/>
          <w:sz w:val="24"/>
          <w:szCs w:val="24"/>
          <w:lang w:eastAsia="hu-HU"/>
        </w:rPr>
        <w:t>vár</w:t>
      </w:r>
      <w:r w:rsidRPr="005602F9">
        <w:rPr>
          <w:rFonts w:ascii="Times New Roman" w:eastAsia="Calibri" w:hAnsi="Times New Roman" w:cs="Times New Roman"/>
          <w:bCs/>
          <w:sz w:val="24"/>
          <w:szCs w:val="24"/>
          <w:lang w:eastAsia="hu-HU"/>
        </w:rPr>
        <w:t>megyei területfejlesztési elképzelésekkel összhangban - tartalmazza, különösen: az egyes közszolgáltatások biztosítására, színvonalának javítására vonatkozó fejlesztési elképzeléseket.</w:t>
      </w:r>
    </w:p>
    <w:p w:rsidR="005602F9" w:rsidRPr="005602F9" w:rsidRDefault="005602F9" w:rsidP="005602F9">
      <w:pPr>
        <w:spacing w:after="0"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hu-HU"/>
        </w:rPr>
      </w:pPr>
    </w:p>
    <w:p w:rsidR="005602F9" w:rsidRPr="005602F9" w:rsidRDefault="005602F9" w:rsidP="005602F9">
      <w:pPr>
        <w:spacing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hu-HU"/>
        </w:rPr>
      </w:pPr>
      <w:r w:rsidRPr="005602F9">
        <w:rPr>
          <w:rFonts w:ascii="Times New Roman" w:eastAsia="Calibri" w:hAnsi="Times New Roman" w:cs="Times New Roman"/>
          <w:bCs/>
          <w:sz w:val="24"/>
          <w:szCs w:val="24"/>
          <w:lang w:eastAsia="hu-HU"/>
        </w:rPr>
        <w:t xml:space="preserve">A gazdasági programot, fejlesztési tervet a képviselő-testület az alakuló ülését követő hat hónapon belül fogadja el. </w:t>
      </w:r>
    </w:p>
    <w:p w:rsidR="005602F9" w:rsidRPr="005602F9" w:rsidRDefault="005602F9" w:rsidP="005602F9">
      <w:pPr>
        <w:spacing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hu-HU"/>
        </w:rPr>
      </w:pPr>
    </w:p>
    <w:p w:rsidR="005602F9" w:rsidRPr="005602F9" w:rsidRDefault="005602F9" w:rsidP="005602F9">
      <w:pPr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5602F9">
        <w:rPr>
          <w:rFonts w:ascii="Times New Roman" w:hAnsi="Times New Roman" w:cs="Times New Roman"/>
          <w:sz w:val="24"/>
          <w:szCs w:val="24"/>
          <w:lang w:eastAsia="hu-HU"/>
        </w:rPr>
        <w:lastRenderedPageBreak/>
        <w:t>Kérem a Tisztelt Képviselő-testülete, hogy az előterjesztést megvitatni és a határozati javaslatot elfogadni szíveskedjen.</w:t>
      </w:r>
    </w:p>
    <w:p w:rsidR="00734A66" w:rsidRPr="00734A66" w:rsidRDefault="00734A66" w:rsidP="00734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66" w:rsidRPr="00734A66" w:rsidRDefault="00734A66" w:rsidP="00734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A66" w:rsidRPr="00734A66" w:rsidRDefault="00734A66" w:rsidP="00734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A66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:rsidR="00734A66" w:rsidRPr="00734A66" w:rsidRDefault="00734A66" w:rsidP="00734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66" w:rsidRPr="00734A66" w:rsidRDefault="00734A66" w:rsidP="00734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66">
        <w:rPr>
          <w:rFonts w:ascii="Times New Roman" w:hAnsi="Times New Roman" w:cs="Times New Roman"/>
          <w:sz w:val="24"/>
          <w:szCs w:val="24"/>
        </w:rPr>
        <w:t>Mórágy Község</w:t>
      </w:r>
      <w:r w:rsidRPr="00734A66">
        <w:rPr>
          <w:rFonts w:ascii="Times New Roman" w:hAnsi="Times New Roman" w:cs="Times New Roman"/>
          <w:sz w:val="24"/>
          <w:szCs w:val="24"/>
        </w:rPr>
        <w:t xml:space="preserve"> Önkormányzat</w:t>
      </w:r>
      <w:r w:rsidRPr="00734A66">
        <w:rPr>
          <w:rFonts w:ascii="Times New Roman" w:hAnsi="Times New Roman" w:cs="Times New Roman"/>
          <w:sz w:val="24"/>
          <w:szCs w:val="24"/>
        </w:rPr>
        <w:t>a</w:t>
      </w:r>
      <w:r w:rsidRPr="00734A66">
        <w:rPr>
          <w:rFonts w:ascii="Times New Roman" w:hAnsi="Times New Roman" w:cs="Times New Roman"/>
          <w:sz w:val="24"/>
          <w:szCs w:val="24"/>
        </w:rPr>
        <w:t xml:space="preserve"> Képviselő-testülete a Magyarország helyi önkormányzatairól</w:t>
      </w:r>
      <w:r w:rsidRPr="00734A66">
        <w:rPr>
          <w:rFonts w:ascii="Times New Roman" w:hAnsi="Times New Roman" w:cs="Times New Roman"/>
          <w:sz w:val="24"/>
          <w:szCs w:val="24"/>
        </w:rPr>
        <w:t xml:space="preserve"> </w:t>
      </w:r>
      <w:r w:rsidRPr="00734A66">
        <w:rPr>
          <w:rFonts w:ascii="Times New Roman" w:hAnsi="Times New Roman" w:cs="Times New Roman"/>
          <w:sz w:val="24"/>
          <w:szCs w:val="24"/>
        </w:rPr>
        <w:t xml:space="preserve">szóló 2011. évi CLXXXIX. törvény 116. § - </w:t>
      </w:r>
      <w:proofErr w:type="spellStart"/>
      <w:r w:rsidRPr="00734A66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734A66">
        <w:rPr>
          <w:rFonts w:ascii="Times New Roman" w:hAnsi="Times New Roman" w:cs="Times New Roman"/>
          <w:sz w:val="24"/>
          <w:szCs w:val="24"/>
        </w:rPr>
        <w:t xml:space="preserve"> foglaltak alapján</w:t>
      </w:r>
      <w:r w:rsidR="005602F9">
        <w:rPr>
          <w:rFonts w:ascii="Times New Roman" w:hAnsi="Times New Roman" w:cs="Times New Roman"/>
          <w:sz w:val="24"/>
          <w:szCs w:val="24"/>
        </w:rPr>
        <w:t>,</w:t>
      </w:r>
      <w:r w:rsidRPr="00734A66">
        <w:rPr>
          <w:rFonts w:ascii="Times New Roman" w:hAnsi="Times New Roman" w:cs="Times New Roman"/>
          <w:sz w:val="24"/>
          <w:szCs w:val="24"/>
        </w:rPr>
        <w:t xml:space="preserve"> a 2025-2029. évre elkészített gazdasági programot </w:t>
      </w:r>
      <w:r w:rsidR="005602F9">
        <w:rPr>
          <w:rFonts w:ascii="Times New Roman" w:hAnsi="Times New Roman" w:cs="Times New Roman"/>
          <w:sz w:val="24"/>
          <w:szCs w:val="24"/>
        </w:rPr>
        <w:t xml:space="preserve">a határozat melléklete szerinti tartalommal </w:t>
      </w:r>
      <w:r w:rsidRPr="00734A66">
        <w:rPr>
          <w:rFonts w:ascii="Times New Roman" w:hAnsi="Times New Roman" w:cs="Times New Roman"/>
          <w:sz w:val="24"/>
          <w:szCs w:val="24"/>
        </w:rPr>
        <w:t>elfogadja.</w:t>
      </w:r>
    </w:p>
    <w:p w:rsidR="00734A66" w:rsidRPr="00734A66" w:rsidRDefault="00734A66" w:rsidP="00734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66" w:rsidRPr="00734A66" w:rsidRDefault="00734A66" w:rsidP="00734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34A66" w:rsidRPr="00734A66" w:rsidRDefault="00734A66" w:rsidP="00734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66">
        <w:rPr>
          <w:rFonts w:ascii="Times New Roman" w:hAnsi="Times New Roman" w:cs="Times New Roman"/>
          <w:b/>
          <w:bCs/>
          <w:sz w:val="24"/>
          <w:szCs w:val="24"/>
        </w:rPr>
        <w:t xml:space="preserve">Felelős: </w:t>
      </w:r>
      <w:proofErr w:type="spellStart"/>
      <w:r w:rsidRPr="00734A6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34A66">
        <w:rPr>
          <w:rFonts w:ascii="Times New Roman" w:hAnsi="Times New Roman" w:cs="Times New Roman"/>
          <w:sz w:val="24"/>
          <w:szCs w:val="24"/>
        </w:rPr>
        <w:t xml:space="preserve"> Henrik</w:t>
      </w:r>
      <w:r w:rsidRPr="00734A66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734A66" w:rsidRPr="00734A66" w:rsidRDefault="00734A66" w:rsidP="00734A66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66">
        <w:rPr>
          <w:rFonts w:ascii="Times New Roman" w:hAnsi="Times New Roman" w:cs="Times New Roman"/>
          <w:b/>
          <w:bCs/>
          <w:sz w:val="24"/>
          <w:szCs w:val="24"/>
        </w:rPr>
        <w:t xml:space="preserve">Határidő: </w:t>
      </w:r>
      <w:r w:rsidRPr="00734A66">
        <w:rPr>
          <w:rFonts w:ascii="Times New Roman" w:hAnsi="Times New Roman" w:cs="Times New Roman"/>
          <w:sz w:val="24"/>
          <w:szCs w:val="24"/>
        </w:rPr>
        <w:t>folyamatos</w:t>
      </w:r>
    </w:p>
    <w:p w:rsidR="00734A66" w:rsidRPr="00734A66" w:rsidRDefault="00734A66" w:rsidP="00734A6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734A66" w:rsidRPr="00734A66" w:rsidRDefault="00734A66" w:rsidP="00734A6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734A66" w:rsidRPr="00734A66" w:rsidRDefault="00734A66" w:rsidP="00734A6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734A66" w:rsidRDefault="00245E98" w:rsidP="00734A6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734A66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</w:t>
      </w:r>
      <w:r w:rsidR="002C10BF" w:rsidRPr="00734A66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Pr="00734A66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0A4329" w:rsidRPr="00734A66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május</w:t>
      </w:r>
      <w:r w:rsidRPr="00734A66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10083A" w:rsidRPr="00734A66">
        <w:rPr>
          <w:rFonts w:ascii="Times New Roman" w:eastAsia="Lucida Sans Unicode" w:hAnsi="Times New Roman" w:cs="Times New Roman"/>
          <w:sz w:val="24"/>
          <w:szCs w:val="24"/>
          <w:lang w:eastAsia="hu-HU"/>
        </w:rPr>
        <w:t>1</w:t>
      </w:r>
      <w:r w:rsidR="000A4329" w:rsidRPr="00734A66">
        <w:rPr>
          <w:rFonts w:ascii="Times New Roman" w:eastAsia="Lucida Sans Unicode" w:hAnsi="Times New Roman" w:cs="Times New Roman"/>
          <w:sz w:val="24"/>
          <w:szCs w:val="24"/>
          <w:lang w:eastAsia="hu-HU"/>
        </w:rPr>
        <w:t>2</w:t>
      </w:r>
      <w:r w:rsidR="001B5F0B" w:rsidRPr="00734A66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604EE0" w:rsidRPr="00734A66" w:rsidRDefault="00604EE0" w:rsidP="00734A6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734A66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734A66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34A6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34A6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 w:rsidRPr="00734A6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 w:rsidRPr="00734A66">
        <w:rPr>
          <w:rFonts w:ascii="Times New Roman" w:hAnsi="Times New Roman" w:cs="Times New Roman"/>
          <w:sz w:val="24"/>
          <w:szCs w:val="24"/>
        </w:rPr>
        <w:t>.</w:t>
      </w:r>
      <w:r w:rsidRPr="00734A66">
        <w:rPr>
          <w:rFonts w:ascii="Times New Roman" w:hAnsi="Times New Roman" w:cs="Times New Roman"/>
          <w:sz w:val="24"/>
          <w:szCs w:val="24"/>
        </w:rPr>
        <w:br/>
      </w:r>
      <w:r w:rsidR="00E91130" w:rsidRPr="00734A6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34A66"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734A6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6010" w:rsidRDefault="00306010" w:rsidP="00682CB0">
      <w:pPr>
        <w:spacing w:after="0" w:line="240" w:lineRule="auto"/>
      </w:pPr>
      <w:r>
        <w:separator/>
      </w:r>
    </w:p>
  </w:endnote>
  <w:endnote w:type="continuationSeparator" w:id="0">
    <w:p w:rsidR="00306010" w:rsidRDefault="0030601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30601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6010" w:rsidRDefault="00306010" w:rsidP="00682CB0">
      <w:pPr>
        <w:spacing w:after="0" w:line="240" w:lineRule="auto"/>
      </w:pPr>
      <w:r>
        <w:separator/>
      </w:r>
    </w:p>
  </w:footnote>
  <w:footnote w:type="continuationSeparator" w:id="0">
    <w:p w:rsidR="00306010" w:rsidRDefault="0030601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4329"/>
    <w:rsid w:val="000A783E"/>
    <w:rsid w:val="000B1EF9"/>
    <w:rsid w:val="000D7175"/>
    <w:rsid w:val="000F5E29"/>
    <w:rsid w:val="0010083A"/>
    <w:rsid w:val="00102932"/>
    <w:rsid w:val="001227E8"/>
    <w:rsid w:val="00124213"/>
    <w:rsid w:val="00132B50"/>
    <w:rsid w:val="00167634"/>
    <w:rsid w:val="0017494E"/>
    <w:rsid w:val="00196EEA"/>
    <w:rsid w:val="001B5F0B"/>
    <w:rsid w:val="001B5FB8"/>
    <w:rsid w:val="001D25DA"/>
    <w:rsid w:val="001E21C9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32F9"/>
    <w:rsid w:val="00306010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02F9"/>
    <w:rsid w:val="00566853"/>
    <w:rsid w:val="00570F44"/>
    <w:rsid w:val="005827DC"/>
    <w:rsid w:val="005A7D80"/>
    <w:rsid w:val="005B51A4"/>
    <w:rsid w:val="005C287E"/>
    <w:rsid w:val="005C5FF6"/>
    <w:rsid w:val="00600BD1"/>
    <w:rsid w:val="00604EE0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34A66"/>
    <w:rsid w:val="007429A2"/>
    <w:rsid w:val="007530EB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5795E"/>
    <w:rsid w:val="00866509"/>
    <w:rsid w:val="00874FB1"/>
    <w:rsid w:val="008756C9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B0487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06ACD"/>
    <w:rsid w:val="00C14423"/>
    <w:rsid w:val="00C14BC8"/>
    <w:rsid w:val="00C17DC5"/>
    <w:rsid w:val="00C21ABD"/>
    <w:rsid w:val="00C246E9"/>
    <w:rsid w:val="00C5171C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F159C"/>
    <w:rsid w:val="00DF3A5C"/>
    <w:rsid w:val="00E233A4"/>
    <w:rsid w:val="00E2461E"/>
    <w:rsid w:val="00E35984"/>
    <w:rsid w:val="00E4392F"/>
    <w:rsid w:val="00E67A89"/>
    <w:rsid w:val="00E91130"/>
    <w:rsid w:val="00EA6B73"/>
    <w:rsid w:val="00EC5D76"/>
    <w:rsid w:val="00EE6D70"/>
    <w:rsid w:val="00F013AC"/>
    <w:rsid w:val="00F0622A"/>
    <w:rsid w:val="00F2060A"/>
    <w:rsid w:val="00F4687A"/>
    <w:rsid w:val="00F523EC"/>
    <w:rsid w:val="00F632A9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D070DF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294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14</cp:revision>
  <cp:lastPrinted>2022-02-07T09:47:00Z</cp:lastPrinted>
  <dcterms:created xsi:type="dcterms:W3CDTF">2024-01-11T10:21:00Z</dcterms:created>
  <dcterms:modified xsi:type="dcterms:W3CDTF">2025-05-12T09:31:00Z</dcterms:modified>
</cp:coreProperties>
</file>