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ADFAB" w14:textId="77777777" w:rsidR="00A420F0" w:rsidRPr="003D7BD1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BD1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3D7BD1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3E21F6E4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42297B" w:rsidRPr="003D7BD1">
        <w:rPr>
          <w:rFonts w:ascii="Times New Roman" w:hAnsi="Times New Roman" w:cs="Times New Roman"/>
          <w:sz w:val="24"/>
          <w:szCs w:val="24"/>
        </w:rPr>
        <w:t>4</w:t>
      </w:r>
      <w:r w:rsidRPr="003D7BD1">
        <w:rPr>
          <w:rFonts w:ascii="Times New Roman" w:hAnsi="Times New Roman" w:cs="Times New Roman"/>
          <w:sz w:val="24"/>
          <w:szCs w:val="24"/>
        </w:rPr>
        <w:t xml:space="preserve">. </w:t>
      </w:r>
      <w:r w:rsidR="0042297B" w:rsidRPr="003D7BD1">
        <w:rPr>
          <w:rFonts w:ascii="Times New Roman" w:hAnsi="Times New Roman" w:cs="Times New Roman"/>
          <w:sz w:val="24"/>
          <w:szCs w:val="24"/>
        </w:rPr>
        <w:t>január 30</w:t>
      </w:r>
      <w:r w:rsidR="00CF14ED" w:rsidRPr="003D7BD1">
        <w:rPr>
          <w:rFonts w:ascii="Times New Roman" w:hAnsi="Times New Roman" w:cs="Times New Roman"/>
          <w:sz w:val="24"/>
          <w:szCs w:val="24"/>
        </w:rPr>
        <w:t>-i</w:t>
      </w:r>
    </w:p>
    <w:p w14:paraId="48DEE53C" w14:textId="77777777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7BD1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3D7BD1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3D7BD1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3D7BD1" w14:paraId="222B3F94" w14:textId="77777777" w:rsidTr="007D168D">
        <w:tc>
          <w:tcPr>
            <w:tcW w:w="4527" w:type="dxa"/>
          </w:tcPr>
          <w:p w14:paraId="50399096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4B6CA60E" w14:textId="717D0FAF" w:rsidR="0034577B" w:rsidRPr="007D168D" w:rsidRDefault="007D168D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68D">
              <w:rPr>
                <w:rFonts w:ascii="Times New Roman" w:hAnsi="Times New Roman" w:cs="Times New Roman"/>
                <w:bCs/>
                <w:sz w:val="24"/>
                <w:szCs w:val="24"/>
              </w:rPr>
              <w:t>Döntés a településkép védelméről szóló 2/201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7D16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(II.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Pr="007D168D">
              <w:rPr>
                <w:rFonts w:ascii="Times New Roman" w:hAnsi="Times New Roman" w:cs="Times New Roman"/>
                <w:bCs/>
                <w:sz w:val="24"/>
                <w:szCs w:val="24"/>
              </w:rPr>
              <w:t>.) rendelet módosításáról</w:t>
            </w:r>
          </w:p>
        </w:tc>
      </w:tr>
      <w:tr w:rsidR="007D168D" w:rsidRPr="003D7BD1" w14:paraId="2FB804A8" w14:textId="77777777" w:rsidTr="007D168D">
        <w:tc>
          <w:tcPr>
            <w:tcW w:w="4527" w:type="dxa"/>
          </w:tcPr>
          <w:p w14:paraId="7032D818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69990DEC" w14:textId="069E5774" w:rsidR="007D168D" w:rsidRPr="00A4602C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602C">
              <w:rPr>
                <w:rFonts w:ascii="Times New Roman" w:hAnsi="Times New Roman" w:cs="Times New Roman"/>
                <w:sz w:val="24"/>
                <w:szCs w:val="24"/>
              </w:rPr>
              <w:t>Dr. Márton Antal aljegyző</w:t>
            </w:r>
          </w:p>
        </w:tc>
      </w:tr>
      <w:tr w:rsidR="007D168D" w:rsidRPr="003D7BD1" w14:paraId="19C4BCD1" w14:textId="77777777" w:rsidTr="007D168D">
        <w:tc>
          <w:tcPr>
            <w:tcW w:w="4527" w:type="dxa"/>
          </w:tcPr>
          <w:p w14:paraId="4197666A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6840D1FD" w14:textId="14243AA6" w:rsidR="007D168D" w:rsidRPr="00A4602C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602C">
              <w:rPr>
                <w:rFonts w:ascii="Times New Roman" w:hAnsi="Times New Roman" w:cs="Times New Roman"/>
                <w:sz w:val="24"/>
                <w:szCs w:val="24"/>
              </w:rPr>
              <w:t>Dr. Márton Antal aljegyző</w:t>
            </w:r>
          </w:p>
        </w:tc>
      </w:tr>
      <w:tr w:rsidR="007D168D" w:rsidRPr="003D7BD1" w14:paraId="42591FFF" w14:textId="77777777" w:rsidTr="007D168D">
        <w:tc>
          <w:tcPr>
            <w:tcW w:w="4527" w:type="dxa"/>
          </w:tcPr>
          <w:p w14:paraId="2B8C529A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4149AC05" w14:textId="0BA866BF" w:rsidR="007D168D" w:rsidRPr="003D7BD1" w:rsidRDefault="00706060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bookmarkStart w:id="0" w:name="_GoBack"/>
            <w:bookmarkEnd w:id="0"/>
            <w:r w:rsidR="007D168D" w:rsidRPr="003D7BD1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7D168D" w:rsidRPr="003D7BD1" w14:paraId="7E7C8DA5" w14:textId="77777777" w:rsidTr="007D168D">
        <w:tc>
          <w:tcPr>
            <w:tcW w:w="4527" w:type="dxa"/>
          </w:tcPr>
          <w:p w14:paraId="702D4DDA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1510AAB2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68D" w:rsidRPr="003D7BD1" w14:paraId="0204BAD2" w14:textId="77777777" w:rsidTr="007D168D">
        <w:tc>
          <w:tcPr>
            <w:tcW w:w="4527" w:type="dxa"/>
          </w:tcPr>
          <w:p w14:paraId="0B52DC85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04E28B40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7D168D" w:rsidRPr="003D7BD1" w14:paraId="09DA3AE1" w14:textId="77777777" w:rsidTr="007D168D">
        <w:tc>
          <w:tcPr>
            <w:tcW w:w="4527" w:type="dxa"/>
          </w:tcPr>
          <w:p w14:paraId="0A7FAFFB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5F8EF1AC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7D168D" w:rsidRPr="003D7BD1" w14:paraId="1572B931" w14:textId="77777777" w:rsidTr="007D168D">
        <w:tc>
          <w:tcPr>
            <w:tcW w:w="4527" w:type="dxa"/>
          </w:tcPr>
          <w:p w14:paraId="14118768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7F84670F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7D168D" w:rsidRPr="003D7BD1" w14:paraId="407D3A17" w14:textId="77777777" w:rsidTr="007D168D">
        <w:tc>
          <w:tcPr>
            <w:tcW w:w="4527" w:type="dxa"/>
          </w:tcPr>
          <w:p w14:paraId="6D374153" w14:textId="77777777" w:rsidR="007D168D" w:rsidRPr="003D7BD1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7BD1F3A7" w14:textId="39F1C24A" w:rsidR="007D168D" w:rsidRPr="00A4602C" w:rsidRDefault="007D168D" w:rsidP="007D1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F2A57E7" w14:textId="77777777" w:rsidR="004B242F" w:rsidRPr="003D7BD1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0D5D9661" w14:textId="77777777" w:rsidR="003D7BD1" w:rsidRPr="003D7BD1" w:rsidRDefault="003D7BD1" w:rsidP="003D7BD1">
      <w:pPr>
        <w:rPr>
          <w:rStyle w:val="section"/>
          <w:rFonts w:ascii="Times New Roman" w:hAnsi="Times New Roman"/>
          <w:b/>
          <w:sz w:val="24"/>
          <w:szCs w:val="24"/>
        </w:rPr>
      </w:pPr>
      <w:r w:rsidRPr="003D7BD1">
        <w:rPr>
          <w:rStyle w:val="section"/>
          <w:rFonts w:ascii="Times New Roman" w:hAnsi="Times New Roman"/>
          <w:b/>
          <w:sz w:val="24"/>
          <w:szCs w:val="24"/>
        </w:rPr>
        <w:t>Tisztelt Képviselő-testület!</w:t>
      </w:r>
    </w:p>
    <w:p w14:paraId="2BD8EB05" w14:textId="77777777" w:rsidR="007D168D" w:rsidRPr="007D168D" w:rsidRDefault="007D168D" w:rsidP="007D168D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7D168D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>Az épített környezet alakításáról és védelméről</w:t>
      </w:r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szóló 1997. évi LXXVIII. törvény (ÉTV) 6.§ (1) bekezdése alapján a</w:t>
      </w:r>
      <w:r w:rsidRPr="007D168D">
        <w:rPr>
          <w:rFonts w:ascii="Times New Roman" w:eastAsia="Lucida Sans Unicode" w:hAnsi="Times New Roman" w:cs="Times New Roman"/>
          <w:sz w:val="24"/>
          <w:szCs w:val="24"/>
          <w:shd w:val="clear" w:color="auto" w:fill="FFFFFF"/>
          <w:lang w:eastAsia="hu-HU"/>
        </w:rPr>
        <w:t xml:space="preserve"> települési önkormányzat az épített környezet, a település tervszerű alakítása és védelme érdekében e törvény keretei között településfejlesztési és településrendezési feladatokat lát el.</w:t>
      </w:r>
    </w:p>
    <w:p w14:paraId="3BBCEF71" w14:textId="77777777" w:rsidR="007D168D" w:rsidRPr="007D168D" w:rsidRDefault="007D168D" w:rsidP="007D168D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shd w:val="clear" w:color="auto" w:fill="FFFFFF"/>
          <w:lang w:eastAsia="hu-HU"/>
        </w:rPr>
      </w:pPr>
      <w:bookmarkStart w:id="1" w:name="pr125"/>
      <w:bookmarkEnd w:id="1"/>
      <w:r w:rsidRPr="007D168D">
        <w:rPr>
          <w:rFonts w:ascii="Times New Roman" w:eastAsia="Lucida Sans Unicode" w:hAnsi="Times New Roman" w:cs="Times New Roman"/>
          <w:sz w:val="24"/>
          <w:szCs w:val="24"/>
          <w:shd w:val="clear" w:color="auto" w:fill="FFFFFF"/>
          <w:lang w:eastAsia="hu-HU"/>
        </w:rPr>
        <w:t>Településrendezési eszközöket kell készíteni, településfejlesztési döntést hozni, ha a település társadalmi, gazdasági, illetve környezeti helyzetében bekövetkezett változások vagy új településfejlesztési szándék miatt azt az önkormányzat indokoltnak tartja.</w:t>
      </w:r>
    </w:p>
    <w:p w14:paraId="5A3A869C" w14:textId="77777777" w:rsidR="007D168D" w:rsidRPr="007D168D" w:rsidRDefault="007D168D" w:rsidP="007D168D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településkép védelméről szóló 2016. évi. LXXIV. törvény (a továbbiakban: </w:t>
      </w:r>
      <w:proofErr w:type="spellStart"/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>Tktv</w:t>
      </w:r>
      <w:proofErr w:type="spellEnd"/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.) 2024. január 1. napjától módosult. A </w:t>
      </w:r>
      <w:proofErr w:type="spellStart"/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>Tktv</w:t>
      </w:r>
      <w:proofErr w:type="spellEnd"/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16/E. § alapján a helyi önkormányzat képviselő-testülete a településképi rendeletének az e törvény 11/B. § (1a) bekezdése, valamint a 12. § (2) bekezdés h) pontjának való megfelelését köteles biztosítani.</w:t>
      </w:r>
    </w:p>
    <w:p w14:paraId="124AF03B" w14:textId="77777777" w:rsidR="007D168D" w:rsidRPr="007D168D" w:rsidRDefault="007D168D" w:rsidP="007D168D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településtervek tartalmáról, elkészítésének és elfogadásának rendjéről, valamint egyes településrendezési sajátos jogintézményekről szóló 419/2021. (VII. 15.) Korm. rendelet 59. § (2) bekezdés szerinti önkormányzati határozatot a módosítás megkezdésekor szükséges meghozni és a véleményezési dokumentációhoz csatolni.</w:t>
      </w:r>
    </w:p>
    <w:p w14:paraId="5FEECDF1" w14:textId="77777777" w:rsidR="007D168D" w:rsidRPr="007D168D" w:rsidRDefault="007D168D" w:rsidP="007D168D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75F6D77" w14:textId="77777777" w:rsidR="007D168D" w:rsidRPr="007D168D" w:rsidRDefault="007D168D" w:rsidP="007D168D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7D168D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lastRenderedPageBreak/>
        <w:t>Határozati javaslat:</w:t>
      </w:r>
    </w:p>
    <w:p w14:paraId="52F7630B" w14:textId="4F771AC5" w:rsidR="007D168D" w:rsidRPr="007D168D" w:rsidRDefault="007D168D" w:rsidP="007D168D">
      <w:pPr>
        <w:widowControl w:val="0"/>
        <w:suppressAutoHyphens/>
        <w:spacing w:before="240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</w:t>
      </w:r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Község </w:t>
      </w:r>
      <w:r w:rsidRPr="007D168D">
        <w:rPr>
          <w:rFonts w:ascii="Times New Roman" w:eastAsia="Lucida Sans Unicode" w:hAnsi="Times New Roman" w:cs="Times New Roman"/>
          <w:color w:val="000000"/>
          <w:sz w:val="24"/>
          <w:szCs w:val="24"/>
          <w:lang w:eastAsia="hu-HU"/>
        </w:rPr>
        <w:t>Önkormányzatának Képviselő-testülete Magyarország helyi önkormányzatairól szóló 2011. évi CLXXXIX. törvény 13.§ (1) bekezdés 1. pontjában</w:t>
      </w:r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, valamint az épített környezet alakításáról és védelméről szóló 1997. évi LXXVIII. törvény 6.§ (1) bekezdésében biztosított jogkörében eljárva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</w:t>
      </w:r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Község településképi rendeletének módosítási eljárását megindítja, a 2016. évi. LXXIV. törvény (a továbbiakban: </w:t>
      </w:r>
      <w:proofErr w:type="spellStart"/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>Tktv</w:t>
      </w:r>
      <w:proofErr w:type="spellEnd"/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.) 2024. január 1. napjától hatályos, a </w:t>
      </w:r>
      <w:proofErr w:type="spellStart"/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>Tktv</w:t>
      </w:r>
      <w:proofErr w:type="spellEnd"/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11/B. § (1a) bekezdését, valamint a 12. § (2) bekezdés h) pontját érintő módosításainak való megfeleltetés érdekében.</w:t>
      </w:r>
    </w:p>
    <w:p w14:paraId="779F7DA7" w14:textId="53DD8543" w:rsidR="007D168D" w:rsidRPr="007D168D" w:rsidRDefault="007D168D" w:rsidP="007D168D">
      <w:pPr>
        <w:widowControl w:val="0"/>
        <w:suppressAutoHyphens/>
        <w:spacing w:before="240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7D168D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Felelős:</w:t>
      </w:r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</w:t>
      </w:r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polgármester</w:t>
      </w:r>
    </w:p>
    <w:p w14:paraId="3CA455A5" w14:textId="77777777" w:rsidR="007D168D" w:rsidRPr="007D168D" w:rsidRDefault="007D168D" w:rsidP="007D168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7D168D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Végrehajtásért felelős</w:t>
      </w:r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>: Dr. Márton Antal aljegyző</w:t>
      </w:r>
    </w:p>
    <w:p w14:paraId="07767D07" w14:textId="77777777" w:rsidR="007D168D" w:rsidRPr="007D168D" w:rsidRDefault="007D168D" w:rsidP="007D168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7D168D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Határidő:</w:t>
      </w:r>
      <w:r w:rsidRPr="007D168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folyamatos</w:t>
      </w:r>
    </w:p>
    <w:p w14:paraId="67A7201A" w14:textId="77777777" w:rsidR="007D168D" w:rsidRPr="007D168D" w:rsidRDefault="007D168D" w:rsidP="007D168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30AF92E" w14:textId="77777777" w:rsidR="007D168D" w:rsidRPr="003D7BD1" w:rsidRDefault="007D168D" w:rsidP="00A14562">
      <w:pPr>
        <w:pStyle w:val="cf0"/>
        <w:spacing w:before="0" w:beforeAutospacing="0" w:after="0" w:afterAutospacing="0"/>
        <w:jc w:val="both"/>
        <w:rPr>
          <w:b/>
          <w:u w:val="single"/>
        </w:rPr>
      </w:pPr>
    </w:p>
    <w:p w14:paraId="020DF5C6" w14:textId="2C44B2CE" w:rsidR="00630160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Mórágy, 202</w:t>
      </w:r>
      <w:r w:rsidR="0042297B" w:rsidRPr="003D7BD1">
        <w:rPr>
          <w:rFonts w:ascii="Times New Roman" w:hAnsi="Times New Roman" w:cs="Times New Roman"/>
          <w:sz w:val="24"/>
          <w:szCs w:val="24"/>
        </w:rPr>
        <w:t>4</w:t>
      </w:r>
      <w:r w:rsidRPr="003D7BD1">
        <w:rPr>
          <w:rFonts w:ascii="Times New Roman" w:hAnsi="Times New Roman" w:cs="Times New Roman"/>
          <w:sz w:val="24"/>
          <w:szCs w:val="24"/>
        </w:rPr>
        <w:t xml:space="preserve">. </w:t>
      </w:r>
      <w:r w:rsidR="0042297B" w:rsidRPr="003D7BD1">
        <w:rPr>
          <w:rFonts w:ascii="Times New Roman" w:hAnsi="Times New Roman" w:cs="Times New Roman"/>
          <w:sz w:val="24"/>
          <w:szCs w:val="24"/>
        </w:rPr>
        <w:t xml:space="preserve">január </w:t>
      </w:r>
      <w:r w:rsidR="007D168D">
        <w:rPr>
          <w:rFonts w:ascii="Times New Roman" w:hAnsi="Times New Roman" w:cs="Times New Roman"/>
          <w:sz w:val="24"/>
          <w:szCs w:val="24"/>
        </w:rPr>
        <w:t>25</w:t>
      </w:r>
      <w:r w:rsidR="00532720" w:rsidRPr="003D7BD1">
        <w:rPr>
          <w:rFonts w:ascii="Times New Roman" w:hAnsi="Times New Roman" w:cs="Times New Roman"/>
          <w:sz w:val="24"/>
          <w:szCs w:val="24"/>
        </w:rPr>
        <w:t>.</w:t>
      </w:r>
    </w:p>
    <w:p w14:paraId="6C9A66B2" w14:textId="77777777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119EBB9A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="007D168D">
        <w:rPr>
          <w:rFonts w:ascii="Times New Roman" w:hAnsi="Times New Roman" w:cs="Times New Roman"/>
          <w:sz w:val="24"/>
          <w:szCs w:val="24"/>
        </w:rPr>
        <w:t>Dr. Márton Antal</w:t>
      </w:r>
      <w:r w:rsidR="00E11B16" w:rsidRPr="003D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 w:rsidRPr="003D7BD1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 w:rsidRPr="003D7BD1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334EF5A1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="007D168D">
        <w:rPr>
          <w:rFonts w:ascii="Times New Roman" w:hAnsi="Times New Roman" w:cs="Times New Roman"/>
          <w:sz w:val="24"/>
          <w:szCs w:val="24"/>
        </w:rPr>
        <w:t xml:space="preserve">       </w:t>
      </w:r>
      <w:r w:rsidRPr="003D7BD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A4602C">
        <w:rPr>
          <w:rFonts w:ascii="Times New Roman" w:hAnsi="Times New Roman" w:cs="Times New Roman"/>
          <w:sz w:val="24"/>
          <w:szCs w:val="24"/>
        </w:rPr>
        <w:t>al</w:t>
      </w:r>
      <w:r w:rsidR="007D168D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sectPr w:rsidR="004B242F" w:rsidRPr="003D7BD1" w:rsidSect="00E3197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481C8" w14:textId="77777777" w:rsidR="008833AE" w:rsidRDefault="008833AE" w:rsidP="00682CB0">
      <w:pPr>
        <w:spacing w:after="0" w:line="240" w:lineRule="auto"/>
      </w:pPr>
      <w:r>
        <w:separator/>
      </w:r>
    </w:p>
  </w:endnote>
  <w:endnote w:type="continuationSeparator" w:id="0">
    <w:p w14:paraId="1CD52DA5" w14:textId="77777777" w:rsidR="008833AE" w:rsidRDefault="008833AE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A2E92" w14:textId="77777777" w:rsidR="008833AE" w:rsidRDefault="008833AE" w:rsidP="00682CB0">
      <w:pPr>
        <w:spacing w:after="0" w:line="240" w:lineRule="auto"/>
      </w:pPr>
      <w:r>
        <w:separator/>
      </w:r>
    </w:p>
  </w:footnote>
  <w:footnote w:type="continuationSeparator" w:id="0">
    <w:p w14:paraId="2F7F748E" w14:textId="77777777" w:rsidR="008833AE" w:rsidRDefault="008833AE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819C4"/>
    <w:multiLevelType w:val="hybridMultilevel"/>
    <w:tmpl w:val="97FC4CA6"/>
    <w:lvl w:ilvl="0" w:tplc="7DE897B6">
      <w:start w:val="5"/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CFB1F3C"/>
    <w:multiLevelType w:val="hybridMultilevel"/>
    <w:tmpl w:val="02B6740A"/>
    <w:lvl w:ilvl="0" w:tplc="D5A23FB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1"/>
  </w:num>
  <w:num w:numId="9">
    <w:abstractNumId w:val="5"/>
  </w:num>
  <w:num w:numId="10">
    <w:abstractNumId w:val="2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3"/>
  </w:num>
  <w:num w:numId="14">
    <w:abstractNumId w:val="24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  <w:num w:numId="25">
    <w:abstractNumId w:val="18"/>
  </w:num>
  <w:num w:numId="26">
    <w:abstractNumId w:val="19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D7C2D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2F5FCA"/>
    <w:rsid w:val="00304B5F"/>
    <w:rsid w:val="00304EF1"/>
    <w:rsid w:val="0030550B"/>
    <w:rsid w:val="0034577B"/>
    <w:rsid w:val="00363319"/>
    <w:rsid w:val="00365854"/>
    <w:rsid w:val="003C46A4"/>
    <w:rsid w:val="003D7BD1"/>
    <w:rsid w:val="003E0D28"/>
    <w:rsid w:val="003E639B"/>
    <w:rsid w:val="003F1490"/>
    <w:rsid w:val="0041502E"/>
    <w:rsid w:val="00421CC8"/>
    <w:rsid w:val="0042297B"/>
    <w:rsid w:val="00442839"/>
    <w:rsid w:val="00446E22"/>
    <w:rsid w:val="0045209E"/>
    <w:rsid w:val="004578AC"/>
    <w:rsid w:val="00457D77"/>
    <w:rsid w:val="0048031B"/>
    <w:rsid w:val="004B242F"/>
    <w:rsid w:val="00532720"/>
    <w:rsid w:val="00543821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06060"/>
    <w:rsid w:val="00720DC7"/>
    <w:rsid w:val="007260E0"/>
    <w:rsid w:val="00754BAD"/>
    <w:rsid w:val="0076770C"/>
    <w:rsid w:val="00770CA6"/>
    <w:rsid w:val="00781016"/>
    <w:rsid w:val="007D168D"/>
    <w:rsid w:val="007D4E19"/>
    <w:rsid w:val="0083482E"/>
    <w:rsid w:val="008376D5"/>
    <w:rsid w:val="008833AE"/>
    <w:rsid w:val="0088417A"/>
    <w:rsid w:val="008B723E"/>
    <w:rsid w:val="008E1516"/>
    <w:rsid w:val="008F2DF4"/>
    <w:rsid w:val="00900C64"/>
    <w:rsid w:val="0095035D"/>
    <w:rsid w:val="0096086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14562"/>
    <w:rsid w:val="00A420F0"/>
    <w:rsid w:val="00A43013"/>
    <w:rsid w:val="00A4602C"/>
    <w:rsid w:val="00A51F39"/>
    <w:rsid w:val="00A61B21"/>
    <w:rsid w:val="00A91895"/>
    <w:rsid w:val="00A9619D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6681C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C4D12"/>
    <w:rsid w:val="00DD41A7"/>
    <w:rsid w:val="00DE64B0"/>
    <w:rsid w:val="00E11B16"/>
    <w:rsid w:val="00E23980"/>
    <w:rsid w:val="00E31974"/>
    <w:rsid w:val="00E50A32"/>
    <w:rsid w:val="00E87378"/>
    <w:rsid w:val="00EB6FCC"/>
    <w:rsid w:val="00ED7E67"/>
    <w:rsid w:val="00F228A9"/>
    <w:rsid w:val="00F77E49"/>
    <w:rsid w:val="00F8442B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qFormat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338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5</cp:revision>
  <cp:lastPrinted>2020-09-14T05:37:00Z</cp:lastPrinted>
  <dcterms:created xsi:type="dcterms:W3CDTF">2024-01-25T07:43:00Z</dcterms:created>
  <dcterms:modified xsi:type="dcterms:W3CDTF">2024-01-25T08:54:00Z</dcterms:modified>
</cp:coreProperties>
</file>