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ADFAB" w14:textId="77777777"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6362A9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05CCC870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321867" w14:textId="4B7D525B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54BAD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E11B16">
        <w:rPr>
          <w:rFonts w:ascii="Times New Roman" w:hAnsi="Times New Roman" w:cs="Times New Roman"/>
          <w:sz w:val="24"/>
          <w:szCs w:val="24"/>
        </w:rPr>
        <w:t>3</w:t>
      </w:r>
      <w:r w:rsidRPr="00754BAD">
        <w:rPr>
          <w:rFonts w:ascii="Times New Roman" w:hAnsi="Times New Roman" w:cs="Times New Roman"/>
          <w:sz w:val="24"/>
          <w:szCs w:val="24"/>
        </w:rPr>
        <w:t xml:space="preserve">. </w:t>
      </w:r>
      <w:r w:rsidR="00022A0C">
        <w:rPr>
          <w:rFonts w:ascii="Times New Roman" w:hAnsi="Times New Roman" w:cs="Times New Roman"/>
          <w:sz w:val="24"/>
          <w:szCs w:val="24"/>
        </w:rPr>
        <w:t xml:space="preserve">november </w:t>
      </w:r>
      <w:r w:rsidR="00CA0518">
        <w:rPr>
          <w:rFonts w:ascii="Times New Roman" w:hAnsi="Times New Roman" w:cs="Times New Roman"/>
          <w:sz w:val="24"/>
          <w:szCs w:val="24"/>
        </w:rPr>
        <w:t>21-</w:t>
      </w:r>
      <w:r w:rsidR="00CF14ED" w:rsidRPr="00754BAD">
        <w:rPr>
          <w:rFonts w:ascii="Times New Roman" w:hAnsi="Times New Roman" w:cs="Times New Roman"/>
          <w:sz w:val="24"/>
          <w:szCs w:val="24"/>
        </w:rPr>
        <w:t>i</w:t>
      </w:r>
    </w:p>
    <w:p w14:paraId="48DEE53C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2076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1F2076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2A0D0305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22B3F94" w14:textId="77777777" w:rsidTr="00A86468">
        <w:tc>
          <w:tcPr>
            <w:tcW w:w="4527" w:type="dxa"/>
          </w:tcPr>
          <w:p w14:paraId="5039909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535" w:type="dxa"/>
          </w:tcPr>
          <w:p w14:paraId="4B6CA60E" w14:textId="19A6CBA4" w:rsidR="0034577B" w:rsidRPr="00022A0C" w:rsidRDefault="00022A0C" w:rsidP="00963531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Hlk95565142"/>
            <w:r w:rsidRPr="00022A0C">
              <w:rPr>
                <w:rFonts w:ascii="Times New Roman" w:hAnsi="Times New Roman" w:cs="Times New Roman"/>
                <w:bCs/>
                <w:sz w:val="24"/>
                <w:szCs w:val="24"/>
              </w:rPr>
              <w:t>Helyi Választási Bizottság tagjainak és póttagjainak megválasztása</w:t>
            </w:r>
            <w:bookmarkEnd w:id="0"/>
          </w:p>
        </w:tc>
      </w:tr>
      <w:tr w:rsidR="0034577B" w:rsidRPr="00994E7B" w14:paraId="2FB804A8" w14:textId="77777777" w:rsidTr="00A86468">
        <w:tc>
          <w:tcPr>
            <w:tcW w:w="4527" w:type="dxa"/>
          </w:tcPr>
          <w:p w14:paraId="7032D81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535" w:type="dxa"/>
          </w:tcPr>
          <w:p w14:paraId="69990DEC" w14:textId="6A741ACC" w:rsidR="0034577B" w:rsidRPr="00754BAD" w:rsidRDefault="00022A0C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Márton Antal aljegyző</w:t>
            </w:r>
          </w:p>
        </w:tc>
      </w:tr>
      <w:tr w:rsidR="0034577B" w:rsidRPr="00994E7B" w14:paraId="19C4BCD1" w14:textId="77777777" w:rsidTr="00A86468">
        <w:tc>
          <w:tcPr>
            <w:tcW w:w="4527" w:type="dxa"/>
          </w:tcPr>
          <w:p w14:paraId="4197666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535" w:type="dxa"/>
          </w:tcPr>
          <w:p w14:paraId="6840D1FD" w14:textId="14243AA6" w:rsidR="0034577B" w:rsidRPr="00994E7B" w:rsidRDefault="00E11B16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Márton Antal aljegyző</w:t>
            </w:r>
          </w:p>
        </w:tc>
      </w:tr>
      <w:tr w:rsidR="0034577B" w:rsidRPr="00994E7B" w14:paraId="42591FFF" w14:textId="77777777" w:rsidTr="00A86468">
        <w:tc>
          <w:tcPr>
            <w:tcW w:w="4527" w:type="dxa"/>
          </w:tcPr>
          <w:p w14:paraId="2B8C52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535" w:type="dxa"/>
          </w:tcPr>
          <w:p w14:paraId="4149AC05" w14:textId="0F33E255" w:rsidR="0034577B" w:rsidRPr="00994E7B" w:rsidRDefault="004B242F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2A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7E7C8DA5" w14:textId="77777777" w:rsidTr="00A86468">
        <w:tc>
          <w:tcPr>
            <w:tcW w:w="4527" w:type="dxa"/>
          </w:tcPr>
          <w:p w14:paraId="702D4DD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535" w:type="dxa"/>
          </w:tcPr>
          <w:p w14:paraId="1510AAB2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3B7123F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0204BAD2" w14:textId="77777777" w:rsidTr="00A86468">
        <w:tc>
          <w:tcPr>
            <w:tcW w:w="4527" w:type="dxa"/>
          </w:tcPr>
          <w:p w14:paraId="0B52DC85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535" w:type="dxa"/>
          </w:tcPr>
          <w:p w14:paraId="04E28B4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1B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egyszerű/</w:t>
            </w:r>
            <w:r w:rsidRPr="00E11B16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34577B" w:rsidRPr="00994E7B" w14:paraId="09DA3AE1" w14:textId="77777777" w:rsidTr="00A86468">
        <w:tc>
          <w:tcPr>
            <w:tcW w:w="4527" w:type="dxa"/>
          </w:tcPr>
          <w:p w14:paraId="0A7FAFF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535" w:type="dxa"/>
          </w:tcPr>
          <w:p w14:paraId="5F8EF1A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1B16">
              <w:rPr>
                <w:rFonts w:ascii="Times New Roman" w:hAnsi="Times New Roman" w:cs="Times New Roman"/>
                <w:sz w:val="24"/>
                <w:szCs w:val="24"/>
              </w:rPr>
              <w:t>rendelet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E11B1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határozat 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(normatív, hatósági, egyéb)</w:t>
            </w:r>
          </w:p>
        </w:tc>
      </w:tr>
      <w:tr w:rsidR="0034577B" w:rsidRPr="00994E7B" w14:paraId="1572B931" w14:textId="77777777" w:rsidTr="00A86468">
        <w:tc>
          <w:tcPr>
            <w:tcW w:w="4527" w:type="dxa"/>
          </w:tcPr>
          <w:p w14:paraId="1411876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535" w:type="dxa"/>
          </w:tcPr>
          <w:p w14:paraId="7F84670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14:paraId="407D3A17" w14:textId="77777777" w:rsidTr="00A86468">
        <w:tc>
          <w:tcPr>
            <w:tcW w:w="4527" w:type="dxa"/>
          </w:tcPr>
          <w:p w14:paraId="6D37415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535" w:type="dxa"/>
          </w:tcPr>
          <w:p w14:paraId="7BD1F3A7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79A88E32" w14:textId="77777777" w:rsidR="00A86468" w:rsidRDefault="00A86468" w:rsidP="00E50A3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A2FC620" w14:textId="6374247C" w:rsidR="00E50A32" w:rsidRPr="000244F5" w:rsidRDefault="00E50A32" w:rsidP="00E50A3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244F5">
        <w:rPr>
          <w:rFonts w:ascii="Times New Roman" w:hAnsi="Times New Roman"/>
          <w:b/>
          <w:bCs/>
          <w:sz w:val="24"/>
          <w:szCs w:val="24"/>
        </w:rPr>
        <w:t>Tisztelt Képviselő-testület!</w:t>
      </w:r>
    </w:p>
    <w:p w14:paraId="25D08694" w14:textId="77777777" w:rsidR="00E50A32" w:rsidRPr="00C05599" w:rsidRDefault="00E50A32" w:rsidP="00E50A3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39E714" w14:textId="77777777" w:rsidR="00022A0C" w:rsidRPr="00022A0C" w:rsidRDefault="00022A0C" w:rsidP="00022A0C">
      <w:pPr>
        <w:widowControl w:val="0"/>
        <w:suppressAutoHyphens/>
        <w:spacing w:after="0" w:line="237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választási eljárásról szóló 2013. évi XXXVI. törvény (a továbbiakban: </w:t>
      </w:r>
      <w:proofErr w:type="spellStart"/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>Ve</w:t>
      </w:r>
      <w:proofErr w:type="spellEnd"/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.) 14. </w:t>
      </w:r>
      <w:r w:rsidRPr="00022A0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§</w:t>
      </w:r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(1) bekezdése szerint a választási bizottságok a választópolgárok független, kizárólag a törvénynek alárendelt szervei, amelyeknek elsődleges feladata a választási eredmény megállapítása, a választások tisztaságának, törvényességének biztosítása, a pártatlanság érvényesítése és szükség esetén a választás törvényes rendjének helyreállítása.</w:t>
      </w:r>
    </w:p>
    <w:p w14:paraId="2062CEF9" w14:textId="77777777" w:rsidR="00022A0C" w:rsidRPr="00022A0C" w:rsidRDefault="00022A0C" w:rsidP="00022A0C">
      <w:pPr>
        <w:widowControl w:val="0"/>
        <w:suppressAutoHyphens/>
        <w:spacing w:after="0" w:line="237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09AADEBB" w14:textId="78959736" w:rsidR="00022A0C" w:rsidRDefault="00022A0C" w:rsidP="00022A0C">
      <w:pPr>
        <w:widowControl w:val="0"/>
        <w:suppressAutoHyphens/>
        <w:spacing w:after="0" w:line="234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>Ve</w:t>
      </w:r>
      <w:proofErr w:type="spellEnd"/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>. 304. §-</w:t>
      </w:r>
      <w:proofErr w:type="gramStart"/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 a helyi önkormányzati képviselők és polgármesterek választásán a következő választási bizottságok működnek:</w:t>
      </w:r>
    </w:p>
    <w:p w14:paraId="1DD6EBA1" w14:textId="77777777" w:rsidR="00A86468" w:rsidRPr="00022A0C" w:rsidRDefault="00A86468" w:rsidP="00022A0C">
      <w:pPr>
        <w:widowControl w:val="0"/>
        <w:suppressAutoHyphens/>
        <w:spacing w:after="0" w:line="234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7B2F6F37" w14:textId="77777777" w:rsidR="00022A0C" w:rsidRPr="00022A0C" w:rsidRDefault="00022A0C" w:rsidP="00022A0C">
      <w:pPr>
        <w:widowControl w:val="0"/>
        <w:suppressAutoHyphens/>
        <w:spacing w:after="0" w:line="2" w:lineRule="exact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65CA9587" w14:textId="77777777" w:rsidR="00022A0C" w:rsidRPr="00022A0C" w:rsidRDefault="00022A0C" w:rsidP="00022A0C">
      <w:pPr>
        <w:widowControl w:val="0"/>
        <w:numPr>
          <w:ilvl w:val="0"/>
          <w:numId w:val="25"/>
        </w:numPr>
        <w:tabs>
          <w:tab w:val="left" w:pos="520"/>
        </w:tabs>
        <w:suppressAutoHyphens/>
        <w:spacing w:after="0" w:line="240" w:lineRule="auto"/>
        <w:ind w:left="520" w:hanging="268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>Nemzeti Választási Bizottság,</w:t>
      </w:r>
    </w:p>
    <w:p w14:paraId="27D74252" w14:textId="77777777" w:rsidR="00022A0C" w:rsidRPr="00022A0C" w:rsidRDefault="00022A0C" w:rsidP="00022A0C">
      <w:pPr>
        <w:widowControl w:val="0"/>
        <w:numPr>
          <w:ilvl w:val="0"/>
          <w:numId w:val="25"/>
        </w:numPr>
        <w:tabs>
          <w:tab w:val="left" w:pos="500"/>
        </w:tabs>
        <w:suppressAutoHyphens/>
        <w:spacing w:after="0" w:line="240" w:lineRule="auto"/>
        <w:ind w:left="500" w:hanging="248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>területi választási bizottság,</w:t>
      </w:r>
    </w:p>
    <w:p w14:paraId="08181B4F" w14:textId="77777777" w:rsidR="00022A0C" w:rsidRPr="00022A0C" w:rsidRDefault="00022A0C" w:rsidP="00022A0C">
      <w:pPr>
        <w:widowControl w:val="0"/>
        <w:numPr>
          <w:ilvl w:val="0"/>
          <w:numId w:val="25"/>
        </w:numPr>
        <w:tabs>
          <w:tab w:val="left" w:pos="500"/>
        </w:tabs>
        <w:suppressAutoHyphens/>
        <w:spacing w:after="0" w:line="240" w:lineRule="auto"/>
        <w:ind w:left="500" w:hanging="248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>helyi választási bizottság (a továbbiakban: HVB),</w:t>
      </w:r>
    </w:p>
    <w:p w14:paraId="1FDC5F2C" w14:textId="77777777" w:rsidR="00022A0C" w:rsidRPr="00022A0C" w:rsidRDefault="00022A0C" w:rsidP="00022A0C">
      <w:pPr>
        <w:widowControl w:val="0"/>
        <w:numPr>
          <w:ilvl w:val="0"/>
          <w:numId w:val="25"/>
        </w:numPr>
        <w:tabs>
          <w:tab w:val="left" w:pos="500"/>
        </w:tabs>
        <w:suppressAutoHyphens/>
        <w:spacing w:after="0" w:line="240" w:lineRule="auto"/>
        <w:ind w:left="500" w:hanging="248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szavazatszámláló bizottság.</w:t>
      </w:r>
    </w:p>
    <w:p w14:paraId="643BDAAC" w14:textId="591A4073" w:rsidR="00022A0C" w:rsidRDefault="00022A0C" w:rsidP="00022A0C">
      <w:pPr>
        <w:widowControl w:val="0"/>
        <w:suppressAutoHyphens/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5F27681F" w14:textId="77777777" w:rsidR="00A86468" w:rsidRPr="00022A0C" w:rsidRDefault="00A86468" w:rsidP="00022A0C">
      <w:pPr>
        <w:widowControl w:val="0"/>
        <w:suppressAutoHyphens/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3F1631B3" w14:textId="58385441" w:rsidR="00022A0C" w:rsidRPr="002921E2" w:rsidRDefault="00022A0C" w:rsidP="00022A0C">
      <w:pPr>
        <w:widowControl w:val="0"/>
        <w:suppressAutoHyphens/>
        <w:spacing w:after="0" w:line="237" w:lineRule="auto"/>
        <w:ind w:left="40" w:right="60" w:firstLine="5"/>
        <w:jc w:val="both"/>
        <w:rPr>
          <w:rFonts w:ascii="Times New Roman" w:hAnsi="Times New Roman" w:cs="Times New Roman"/>
          <w:sz w:val="24"/>
          <w:szCs w:val="24"/>
        </w:rPr>
      </w:pPr>
      <w:r w:rsidRPr="002921E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Pr="002921E2">
        <w:rPr>
          <w:rFonts w:ascii="Times New Roman" w:eastAsia="Times New Roman" w:hAnsi="Times New Roman" w:cs="Times New Roman"/>
          <w:sz w:val="24"/>
          <w:szCs w:val="24"/>
          <w:lang w:eastAsia="hu-HU"/>
        </w:rPr>
        <w:t>Ve</w:t>
      </w:r>
      <w:proofErr w:type="spellEnd"/>
      <w:r w:rsidRPr="002921E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23. §-a értelmében </w:t>
      </w:r>
      <w:r w:rsidR="002921E2" w:rsidRPr="002921E2">
        <w:rPr>
          <w:rFonts w:ascii="Times New Roman" w:hAnsi="Times New Roman" w:cs="Times New Roman"/>
          <w:sz w:val="24"/>
          <w:szCs w:val="24"/>
        </w:rPr>
        <w:t xml:space="preserve">A helyi választási bizottság három – az egy szavazókörrel rendelkező településen öt – tagját és legalább két póttagot a települési önkormányzat képviselő-testülete a helyi önkormányzati képviselők és polgármesterek általános választásának évét megelőző évben, október 1. és november 30. között választja meg; személyükre a helyi választási iroda </w:t>
      </w:r>
      <w:r w:rsidR="002921E2" w:rsidRPr="002921E2">
        <w:rPr>
          <w:rFonts w:ascii="Times New Roman" w:hAnsi="Times New Roman" w:cs="Times New Roman"/>
          <w:sz w:val="24"/>
          <w:szCs w:val="24"/>
        </w:rPr>
        <w:lastRenderedPageBreak/>
        <w:t>vezetője tesz indítványt.</w:t>
      </w:r>
    </w:p>
    <w:p w14:paraId="267BF384" w14:textId="77777777" w:rsidR="002921E2" w:rsidRPr="00022A0C" w:rsidRDefault="002921E2" w:rsidP="00022A0C">
      <w:pPr>
        <w:widowControl w:val="0"/>
        <w:suppressAutoHyphens/>
        <w:spacing w:after="0" w:line="237" w:lineRule="auto"/>
        <w:ind w:left="40" w:right="60" w:firstLine="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17D84F4" w14:textId="77777777" w:rsidR="00022A0C" w:rsidRPr="00022A0C" w:rsidRDefault="00022A0C" w:rsidP="00022A0C">
      <w:pPr>
        <w:widowControl w:val="0"/>
        <w:suppressAutoHyphens/>
        <w:spacing w:after="0" w:line="237" w:lineRule="auto"/>
        <w:ind w:left="40" w:right="60" w:firstLine="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>Ve</w:t>
      </w:r>
      <w:proofErr w:type="spellEnd"/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25. §-a értelmében a választási bizottság tagjaira és póttagjaira tett indítványhoz módosító javaslat nem nyújtható be, a megválasztásról egy szavazással dönt a képviselő-testület. </w:t>
      </w:r>
    </w:p>
    <w:p w14:paraId="5762782E" w14:textId="77777777" w:rsidR="00022A0C" w:rsidRPr="00022A0C" w:rsidRDefault="00022A0C" w:rsidP="00022A0C">
      <w:pPr>
        <w:widowControl w:val="0"/>
        <w:suppressAutoHyphens/>
        <w:spacing w:after="0" w:line="237" w:lineRule="auto"/>
        <w:ind w:left="40" w:right="60" w:firstLine="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A959FE" w14:textId="77777777" w:rsidR="00022A0C" w:rsidRPr="00022A0C" w:rsidRDefault="00022A0C" w:rsidP="00022A0C">
      <w:pPr>
        <w:widowControl w:val="0"/>
        <w:suppressAutoHyphens/>
        <w:spacing w:after="0" w:line="237" w:lineRule="auto"/>
        <w:ind w:left="40" w:right="60" w:firstLine="5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>Ve</w:t>
      </w:r>
      <w:proofErr w:type="spellEnd"/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>. 26. § b) pontja szerint, ha a HVB tagjainak megválasztására határidőben nem kerül sor, úgy a helyi választási iroda vezetőjének indítványára a területi választási bizottság hozza meg haladéktalanul a döntést.</w:t>
      </w:r>
    </w:p>
    <w:p w14:paraId="36EE6AF2" w14:textId="77777777" w:rsidR="00022A0C" w:rsidRPr="00022A0C" w:rsidRDefault="00022A0C" w:rsidP="00022A0C">
      <w:pPr>
        <w:widowControl w:val="0"/>
        <w:suppressAutoHyphens/>
        <w:spacing w:after="0" w:line="234" w:lineRule="auto"/>
        <w:ind w:right="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389A18C" w14:textId="083EF015" w:rsidR="00022A0C" w:rsidRPr="00022A0C" w:rsidRDefault="00022A0C" w:rsidP="00022A0C">
      <w:pPr>
        <w:widowControl w:val="0"/>
        <w:suppressAutoHyphens/>
        <w:spacing w:after="0" w:line="234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fentiekben hivatkozott felhatalmazás alapján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</w:t>
      </w:r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Helyi Választási Bizottsága tagjainak és póttagjainak személyére teszek javaslatot.</w:t>
      </w:r>
    </w:p>
    <w:p w14:paraId="02077DAF" w14:textId="77777777" w:rsidR="00022A0C" w:rsidRPr="00022A0C" w:rsidRDefault="00022A0C" w:rsidP="00022A0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46D65EF" w14:textId="77777777" w:rsidR="00022A0C" w:rsidRPr="00022A0C" w:rsidRDefault="00022A0C" w:rsidP="00022A0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>Kérem a Tisztelt Képviselő-testületet a határozati javaslat elfogadására!</w:t>
      </w:r>
    </w:p>
    <w:p w14:paraId="69DA5902" w14:textId="33AE7822" w:rsidR="00A86468" w:rsidRDefault="00A86468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E698AA" w14:textId="05D26021" w:rsidR="00C96A8D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14:paraId="72BE96EB" w14:textId="77777777" w:rsidR="00A86468" w:rsidRDefault="00A86468" w:rsidP="004578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CF2CA1" w14:textId="6DEA4240" w:rsidR="00022A0C" w:rsidRPr="00022A0C" w:rsidRDefault="00022A0C" w:rsidP="00022A0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Önkormányzatának Képviselő-testülete a választási eljárásról szóló 2013. évi XXXVI. törvény 23. § és 25. § felhatalmazása alapján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Mórágyi</w:t>
      </w:r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Helyi Választási Bizottság </w:t>
      </w:r>
    </w:p>
    <w:p w14:paraId="5AD392E8" w14:textId="77777777" w:rsidR="00A86468" w:rsidRDefault="00A86468" w:rsidP="00A8646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3DB30EB" w14:textId="14B0B9C6" w:rsidR="00022A0C" w:rsidRPr="00022A0C" w:rsidRDefault="00022A0C" w:rsidP="00A8646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>tagjának</w:t>
      </w:r>
      <w:proofErr w:type="gramEnd"/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14:paraId="39DE1C49" w14:textId="77777777" w:rsidR="00A86468" w:rsidRDefault="00167F23" w:rsidP="00A86468">
      <w:pPr>
        <w:spacing w:after="0" w:line="240" w:lineRule="auto"/>
        <w:ind w:left="714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Forray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Anett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Illés Tiborné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  <w:t>Nagy Anikó Dóra</w:t>
      </w:r>
      <w:r w:rsidR="00A8646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79DA8DE1" w14:textId="701A3E8A" w:rsidR="00022A0C" w:rsidRPr="00022A0C" w:rsidRDefault="00022A0C" w:rsidP="00A86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>póttagjának</w:t>
      </w:r>
      <w:proofErr w:type="gramEnd"/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14:paraId="578A40F1" w14:textId="77777777" w:rsidR="00A86468" w:rsidRDefault="00167F23" w:rsidP="00A864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Simondi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Liza</w:t>
      </w:r>
    </w:p>
    <w:p w14:paraId="3CF2470C" w14:textId="157C2AFF" w:rsidR="00A86468" w:rsidRPr="00022A0C" w:rsidRDefault="00A86468" w:rsidP="00A864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Tóthné Nagy Mária</w:t>
      </w:r>
    </w:p>
    <w:p w14:paraId="7E9C94B7" w14:textId="77777777" w:rsidR="00A86468" w:rsidRDefault="00A86468" w:rsidP="00A86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88D0361" w14:textId="01B7AE0B" w:rsidR="00022A0C" w:rsidRDefault="00022A0C" w:rsidP="00A864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>személyeket</w:t>
      </w:r>
      <w:proofErr w:type="gramEnd"/>
      <w:r w:rsidRPr="00022A0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választja meg.</w:t>
      </w:r>
    </w:p>
    <w:p w14:paraId="6435934D" w14:textId="77777777" w:rsidR="00A86468" w:rsidRDefault="00A86468" w:rsidP="00167F2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2865B41B" w14:textId="58021D94" w:rsidR="00167F23" w:rsidRPr="00167F23" w:rsidRDefault="00167F23" w:rsidP="00167F2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7F2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Határidő:</w:t>
      </w:r>
      <w:r w:rsidRPr="00167F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HVB tagok és póttagok eskütételére 2023. november 26.  </w:t>
      </w:r>
    </w:p>
    <w:p w14:paraId="60BB43F4" w14:textId="422C1303" w:rsidR="00167F23" w:rsidRPr="00167F23" w:rsidRDefault="00167F23" w:rsidP="00167F23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7F2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Felelős:</w:t>
      </w:r>
      <w:r w:rsidRPr="00167F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</w:t>
      </w:r>
      <w:r w:rsidRPr="00167F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polgármester</w:t>
      </w:r>
    </w:p>
    <w:p w14:paraId="1ABF1F0E" w14:textId="77777777" w:rsidR="00167F23" w:rsidRDefault="00167F23" w:rsidP="00022A0C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20DF5C6" w14:textId="044A54CA" w:rsidR="0063016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Mórágy, 202</w:t>
      </w:r>
      <w:r w:rsidR="00E11B1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50A32">
        <w:rPr>
          <w:rFonts w:ascii="Times New Roman" w:hAnsi="Times New Roman" w:cs="Times New Roman"/>
          <w:sz w:val="24"/>
          <w:szCs w:val="24"/>
        </w:rPr>
        <w:t>november</w:t>
      </w:r>
      <w:r w:rsidR="00167F23">
        <w:rPr>
          <w:rFonts w:ascii="Times New Roman" w:hAnsi="Times New Roman" w:cs="Times New Roman"/>
          <w:sz w:val="24"/>
          <w:szCs w:val="24"/>
        </w:rPr>
        <w:t xml:space="preserve"> 7.</w:t>
      </w:r>
    </w:p>
    <w:p w14:paraId="6C9A66B2" w14:textId="77777777" w:rsidR="004B242F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2BC97" w14:textId="62C71A02" w:rsidR="004B242F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22A0C">
        <w:rPr>
          <w:rFonts w:ascii="Times New Roman" w:hAnsi="Times New Roman" w:cs="Times New Roman"/>
          <w:sz w:val="24"/>
          <w:szCs w:val="24"/>
        </w:rPr>
        <w:t>Dr. Márton Antal</w:t>
      </w:r>
      <w:r w:rsidR="00E11B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B1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E11B16">
        <w:rPr>
          <w:rFonts w:ascii="Times New Roman" w:hAnsi="Times New Roman" w:cs="Times New Roman"/>
          <w:sz w:val="24"/>
          <w:szCs w:val="24"/>
        </w:rPr>
        <w:t>.</w:t>
      </w:r>
    </w:p>
    <w:p w14:paraId="38E9DC6D" w14:textId="476B11A9" w:rsidR="004B242F" w:rsidRPr="0063016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022A0C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2A0C">
        <w:rPr>
          <w:rFonts w:ascii="Times New Roman" w:hAnsi="Times New Roman" w:cs="Times New Roman"/>
          <w:sz w:val="24"/>
          <w:szCs w:val="24"/>
        </w:rPr>
        <w:t>aljegyző</w:t>
      </w:r>
    </w:p>
    <w:sectPr w:rsidR="004B242F" w:rsidRPr="00630160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B5A81E" w14:textId="77777777" w:rsidR="00086A74" w:rsidRDefault="00086A74" w:rsidP="00682CB0">
      <w:pPr>
        <w:spacing w:after="0" w:line="240" w:lineRule="auto"/>
      </w:pPr>
      <w:r>
        <w:separator/>
      </w:r>
    </w:p>
  </w:endnote>
  <w:endnote w:type="continuationSeparator" w:id="0">
    <w:p w14:paraId="43E1EA5B" w14:textId="77777777" w:rsidR="00086A74" w:rsidRDefault="00086A74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6AFFF" w14:textId="77777777" w:rsidR="0083482E" w:rsidRDefault="00B23194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66983F1" wp14:editId="78F79D99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5711C55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3A4ABB74" w14:textId="77777777" w:rsidR="0083482E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6006279B" w14:textId="77777777" w:rsidR="0083482E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672A56AC" w14:textId="77777777" w:rsidR="0083482E" w:rsidRPr="0086683D" w:rsidRDefault="0083482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76C3B2" w14:textId="77777777" w:rsidR="00086A74" w:rsidRDefault="00086A74" w:rsidP="00682CB0">
      <w:pPr>
        <w:spacing w:after="0" w:line="240" w:lineRule="auto"/>
      </w:pPr>
      <w:r>
        <w:separator/>
      </w:r>
    </w:p>
  </w:footnote>
  <w:footnote w:type="continuationSeparator" w:id="0">
    <w:p w14:paraId="41C1391B" w14:textId="77777777" w:rsidR="00086A74" w:rsidRDefault="00086A74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17121" w14:textId="77777777" w:rsidR="0083482E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3B428703" wp14:editId="02425097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E1DCA24" w14:textId="77777777" w:rsidR="0083482E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51A63CF" wp14:editId="2073C376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67E0A809" w14:textId="77777777" w:rsidR="0083482E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1E4662" wp14:editId="687EE023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5E9BF" w14:textId="77777777" w:rsidR="0083482E" w:rsidRDefault="0083482E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141E466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4E65E9BF" w14:textId="77777777" w:rsidR="0083482E" w:rsidRDefault="0083482E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4AE1"/>
    <w:multiLevelType w:val="hybridMultilevel"/>
    <w:tmpl w:val="578ABB68"/>
    <w:lvl w:ilvl="0" w:tplc="1024AAC6">
      <w:start w:val="1"/>
      <w:numFmt w:val="lowerLetter"/>
      <w:lvlText w:val="%1)"/>
      <w:lvlJc w:val="left"/>
    </w:lvl>
    <w:lvl w:ilvl="1" w:tplc="DF205F5E">
      <w:numFmt w:val="decimal"/>
      <w:lvlText w:val=""/>
      <w:lvlJc w:val="left"/>
    </w:lvl>
    <w:lvl w:ilvl="2" w:tplc="30B2866C">
      <w:numFmt w:val="decimal"/>
      <w:lvlText w:val=""/>
      <w:lvlJc w:val="left"/>
    </w:lvl>
    <w:lvl w:ilvl="3" w:tplc="5566BDCC">
      <w:numFmt w:val="decimal"/>
      <w:lvlText w:val=""/>
      <w:lvlJc w:val="left"/>
    </w:lvl>
    <w:lvl w:ilvl="4" w:tplc="BD26F0C6">
      <w:numFmt w:val="decimal"/>
      <w:lvlText w:val=""/>
      <w:lvlJc w:val="left"/>
    </w:lvl>
    <w:lvl w:ilvl="5" w:tplc="612EA5F8">
      <w:numFmt w:val="decimal"/>
      <w:lvlText w:val=""/>
      <w:lvlJc w:val="left"/>
    </w:lvl>
    <w:lvl w:ilvl="6" w:tplc="8E4A2698">
      <w:numFmt w:val="decimal"/>
      <w:lvlText w:val=""/>
      <w:lvlJc w:val="left"/>
    </w:lvl>
    <w:lvl w:ilvl="7" w:tplc="12F0DCBE">
      <w:numFmt w:val="decimal"/>
      <w:lvlText w:val=""/>
      <w:lvlJc w:val="left"/>
    </w:lvl>
    <w:lvl w:ilvl="8" w:tplc="0A12BFFE">
      <w:numFmt w:val="decimal"/>
      <w:lvlText w:val=""/>
      <w:lvlJc w:val="left"/>
    </w:lvl>
  </w:abstractNum>
  <w:abstractNum w:abstractNumId="1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3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4"/>
  </w:num>
  <w:num w:numId="4">
    <w:abstractNumId w:val="16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0"/>
  </w:num>
  <w:num w:numId="9">
    <w:abstractNumId w:val="6"/>
  </w:num>
  <w:num w:numId="10">
    <w:abstractNumId w:val="23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21"/>
  </w:num>
  <w:num w:numId="14">
    <w:abstractNumId w:val="22"/>
  </w:num>
  <w:num w:numId="15">
    <w:abstractNumId w:val="15"/>
  </w:num>
  <w:num w:numId="16">
    <w:abstractNumId w:val="13"/>
  </w:num>
  <w:num w:numId="17">
    <w:abstractNumId w:val="5"/>
  </w:num>
  <w:num w:numId="18">
    <w:abstractNumId w:val="3"/>
  </w:num>
  <w:num w:numId="19">
    <w:abstractNumId w:val="11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0"/>
  </w:num>
  <w:num w:numId="23">
    <w:abstractNumId w:val="18"/>
  </w:num>
  <w:num w:numId="24">
    <w:abstractNumId w:val="7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22A0C"/>
    <w:rsid w:val="000408D9"/>
    <w:rsid w:val="0004253C"/>
    <w:rsid w:val="000469A6"/>
    <w:rsid w:val="0005126E"/>
    <w:rsid w:val="00067038"/>
    <w:rsid w:val="00086A74"/>
    <w:rsid w:val="000D21C4"/>
    <w:rsid w:val="001227E8"/>
    <w:rsid w:val="00123ED3"/>
    <w:rsid w:val="00131A52"/>
    <w:rsid w:val="00132B50"/>
    <w:rsid w:val="001641BE"/>
    <w:rsid w:val="00167F23"/>
    <w:rsid w:val="00176983"/>
    <w:rsid w:val="001936A5"/>
    <w:rsid w:val="001A061F"/>
    <w:rsid w:val="001C06EF"/>
    <w:rsid w:val="001F2076"/>
    <w:rsid w:val="001F79FB"/>
    <w:rsid w:val="001F7ED7"/>
    <w:rsid w:val="00206631"/>
    <w:rsid w:val="00247D53"/>
    <w:rsid w:val="00251919"/>
    <w:rsid w:val="00260CAD"/>
    <w:rsid w:val="00263788"/>
    <w:rsid w:val="00267882"/>
    <w:rsid w:val="00291826"/>
    <w:rsid w:val="002921E2"/>
    <w:rsid w:val="00304B5F"/>
    <w:rsid w:val="00304EF1"/>
    <w:rsid w:val="0030550B"/>
    <w:rsid w:val="0034577B"/>
    <w:rsid w:val="00363319"/>
    <w:rsid w:val="00365854"/>
    <w:rsid w:val="003C46A4"/>
    <w:rsid w:val="003E0D28"/>
    <w:rsid w:val="003E639B"/>
    <w:rsid w:val="003F1490"/>
    <w:rsid w:val="0041502E"/>
    <w:rsid w:val="00421CC8"/>
    <w:rsid w:val="00442839"/>
    <w:rsid w:val="00446E22"/>
    <w:rsid w:val="0045209E"/>
    <w:rsid w:val="004578AC"/>
    <w:rsid w:val="00457D77"/>
    <w:rsid w:val="0048031B"/>
    <w:rsid w:val="004B242F"/>
    <w:rsid w:val="00543821"/>
    <w:rsid w:val="005476F7"/>
    <w:rsid w:val="005C2792"/>
    <w:rsid w:val="005E2BAB"/>
    <w:rsid w:val="00630160"/>
    <w:rsid w:val="00682CB0"/>
    <w:rsid w:val="00695339"/>
    <w:rsid w:val="006C43AD"/>
    <w:rsid w:val="006E5550"/>
    <w:rsid w:val="006F5AA6"/>
    <w:rsid w:val="006F67CE"/>
    <w:rsid w:val="00705DF8"/>
    <w:rsid w:val="00710D29"/>
    <w:rsid w:val="00720DC7"/>
    <w:rsid w:val="007260E0"/>
    <w:rsid w:val="00754BAD"/>
    <w:rsid w:val="0076770C"/>
    <w:rsid w:val="00770CA6"/>
    <w:rsid w:val="00781016"/>
    <w:rsid w:val="007D4E19"/>
    <w:rsid w:val="0083482E"/>
    <w:rsid w:val="008376D5"/>
    <w:rsid w:val="0088417A"/>
    <w:rsid w:val="008B723E"/>
    <w:rsid w:val="008E1516"/>
    <w:rsid w:val="008F2DF4"/>
    <w:rsid w:val="0095035D"/>
    <w:rsid w:val="00956CB7"/>
    <w:rsid w:val="00963531"/>
    <w:rsid w:val="00963699"/>
    <w:rsid w:val="0097453F"/>
    <w:rsid w:val="00977D7A"/>
    <w:rsid w:val="00991E81"/>
    <w:rsid w:val="00994E7B"/>
    <w:rsid w:val="009B1783"/>
    <w:rsid w:val="009B1DA5"/>
    <w:rsid w:val="009B22D9"/>
    <w:rsid w:val="009E5064"/>
    <w:rsid w:val="00A420F0"/>
    <w:rsid w:val="00A51F39"/>
    <w:rsid w:val="00A61B21"/>
    <w:rsid w:val="00A86468"/>
    <w:rsid w:val="00A91895"/>
    <w:rsid w:val="00AB1011"/>
    <w:rsid w:val="00AD2955"/>
    <w:rsid w:val="00AD3637"/>
    <w:rsid w:val="00AF17F6"/>
    <w:rsid w:val="00AF2F1B"/>
    <w:rsid w:val="00AF6231"/>
    <w:rsid w:val="00B23194"/>
    <w:rsid w:val="00B41917"/>
    <w:rsid w:val="00B43AD1"/>
    <w:rsid w:val="00B653FD"/>
    <w:rsid w:val="00B72E9E"/>
    <w:rsid w:val="00B9553C"/>
    <w:rsid w:val="00BA5078"/>
    <w:rsid w:val="00BB71D4"/>
    <w:rsid w:val="00BE2ACC"/>
    <w:rsid w:val="00C218CA"/>
    <w:rsid w:val="00C45EDF"/>
    <w:rsid w:val="00C90878"/>
    <w:rsid w:val="00C96A8D"/>
    <w:rsid w:val="00CA0518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B742C"/>
    <w:rsid w:val="00DE64B0"/>
    <w:rsid w:val="00E11B16"/>
    <w:rsid w:val="00E23980"/>
    <w:rsid w:val="00E50A32"/>
    <w:rsid w:val="00E87378"/>
    <w:rsid w:val="00EB6FCC"/>
    <w:rsid w:val="00ED7E67"/>
    <w:rsid w:val="00F228A9"/>
    <w:rsid w:val="00F77E49"/>
    <w:rsid w:val="00FA1488"/>
    <w:rsid w:val="00FB4724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7795C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  <w:style w:type="paragraph" w:customStyle="1" w:styleId="Standard">
    <w:name w:val="Standard"/>
    <w:rsid w:val="00C96A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Normal">
    <w:name w:val="[Normal]"/>
    <w:rsid w:val="00E50A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366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13</cp:revision>
  <cp:lastPrinted>2023-11-21T10:17:00Z</cp:lastPrinted>
  <dcterms:created xsi:type="dcterms:W3CDTF">2023-11-07T07:49:00Z</dcterms:created>
  <dcterms:modified xsi:type="dcterms:W3CDTF">2023-11-21T10:17:00Z</dcterms:modified>
</cp:coreProperties>
</file>