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15A1F6" w14:textId="77777777" w:rsidR="00A420F0" w:rsidRDefault="00A420F0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F346B6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DECA6FC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CED67C" w14:textId="6D55C9D3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4BAD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8525DB">
        <w:rPr>
          <w:rFonts w:ascii="Times New Roman" w:hAnsi="Times New Roman" w:cs="Times New Roman"/>
          <w:sz w:val="24"/>
          <w:szCs w:val="24"/>
        </w:rPr>
        <w:t>3</w:t>
      </w:r>
      <w:r w:rsidR="00552969">
        <w:rPr>
          <w:rFonts w:ascii="Times New Roman" w:hAnsi="Times New Roman" w:cs="Times New Roman"/>
          <w:sz w:val="24"/>
          <w:szCs w:val="24"/>
        </w:rPr>
        <w:t xml:space="preserve">. </w:t>
      </w:r>
      <w:r w:rsidR="00381B48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8525DB">
        <w:rPr>
          <w:rFonts w:ascii="Times New Roman" w:hAnsi="Times New Roman" w:cs="Times New Roman"/>
          <w:sz w:val="24"/>
          <w:szCs w:val="24"/>
        </w:rPr>
        <w:t>1</w:t>
      </w:r>
      <w:r w:rsidR="00A62464">
        <w:rPr>
          <w:rFonts w:ascii="Times New Roman" w:hAnsi="Times New Roman" w:cs="Times New Roman"/>
          <w:sz w:val="24"/>
          <w:szCs w:val="24"/>
        </w:rPr>
        <w:t>9</w:t>
      </w:r>
      <w:r w:rsidR="00552969">
        <w:rPr>
          <w:rFonts w:ascii="Times New Roman" w:hAnsi="Times New Roman" w:cs="Times New Roman"/>
          <w:sz w:val="24"/>
          <w:szCs w:val="24"/>
        </w:rPr>
        <w:t>-i</w:t>
      </w:r>
    </w:p>
    <w:p w14:paraId="0C070AB9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F2076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1F2076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05330D1D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5C9FA8C2" w14:textId="77777777" w:rsidTr="00FB4724">
        <w:tc>
          <w:tcPr>
            <w:tcW w:w="4606" w:type="dxa"/>
          </w:tcPr>
          <w:p w14:paraId="128AC3F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708C9792" w14:textId="77777777" w:rsidR="0034577B" w:rsidRPr="00754BAD" w:rsidRDefault="00FB4724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4BAD">
              <w:rPr>
                <w:rFonts w:ascii="Times New Roman" w:hAnsi="Times New Roman" w:cs="Times New Roman"/>
                <w:sz w:val="24"/>
                <w:szCs w:val="24"/>
              </w:rPr>
              <w:t>A szociális célú tüzelőanyag támogatási ellátás helyi szabályairól szóló önkormányzati rendelet megalkotása</w:t>
            </w:r>
          </w:p>
        </w:tc>
      </w:tr>
      <w:tr w:rsidR="0034577B" w:rsidRPr="00994E7B" w14:paraId="143B4E23" w14:textId="77777777" w:rsidTr="0020730B">
        <w:tc>
          <w:tcPr>
            <w:tcW w:w="4606" w:type="dxa"/>
          </w:tcPr>
          <w:p w14:paraId="741A09E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25FA73DB" w14:textId="77777777" w:rsidR="0034577B" w:rsidRPr="00754BAD" w:rsidRDefault="00A62464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02808575" w14:textId="77777777" w:rsidTr="0020730B">
        <w:tc>
          <w:tcPr>
            <w:tcW w:w="4606" w:type="dxa"/>
          </w:tcPr>
          <w:p w14:paraId="4231435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76F079E0" w14:textId="2C8E4DFD" w:rsidR="0034577B" w:rsidRPr="00994E7B" w:rsidRDefault="008525DB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 aljegyző</w:t>
            </w:r>
          </w:p>
        </w:tc>
      </w:tr>
      <w:tr w:rsidR="0034577B" w:rsidRPr="00994E7B" w14:paraId="7656E073" w14:textId="77777777" w:rsidTr="0020730B">
        <w:tc>
          <w:tcPr>
            <w:tcW w:w="4606" w:type="dxa"/>
          </w:tcPr>
          <w:p w14:paraId="178C8F6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066546B9" w14:textId="015B93FA" w:rsidR="0034577B" w:rsidRPr="00994E7B" w:rsidRDefault="00D40A83" w:rsidP="00AB55A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bookmarkStart w:id="0" w:name="_GoBack"/>
            <w:bookmarkEnd w:id="0"/>
            <w:r w:rsidR="00AB55A3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314351BF" w14:textId="77777777" w:rsidTr="0020730B">
        <w:tc>
          <w:tcPr>
            <w:tcW w:w="4606" w:type="dxa"/>
          </w:tcPr>
          <w:p w14:paraId="7DED934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E384CEF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70EC389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A57100B" w14:textId="77777777" w:rsidTr="0020730B">
        <w:tc>
          <w:tcPr>
            <w:tcW w:w="4606" w:type="dxa"/>
          </w:tcPr>
          <w:p w14:paraId="7EA3C70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6C18468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minősített</w:t>
            </w:r>
          </w:p>
        </w:tc>
      </w:tr>
      <w:tr w:rsidR="0034577B" w:rsidRPr="00994E7B" w14:paraId="7C4BE1DC" w14:textId="77777777" w:rsidTr="0020730B">
        <w:tc>
          <w:tcPr>
            <w:tcW w:w="4606" w:type="dxa"/>
          </w:tcPr>
          <w:p w14:paraId="790F763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6136544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7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rendelet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B4724">
              <w:rPr>
                <w:rFonts w:ascii="Times New Roman" w:hAnsi="Times New Roman" w:cs="Times New Roman"/>
                <w:sz w:val="24"/>
                <w:szCs w:val="24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1F16BD89" w14:textId="77777777" w:rsidTr="0020730B">
        <w:tc>
          <w:tcPr>
            <w:tcW w:w="4606" w:type="dxa"/>
          </w:tcPr>
          <w:p w14:paraId="0624AC5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47F50D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14:paraId="34A03E51" w14:textId="77777777" w:rsidTr="0020730B">
        <w:tc>
          <w:tcPr>
            <w:tcW w:w="4606" w:type="dxa"/>
          </w:tcPr>
          <w:p w14:paraId="4671F14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C42400F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2836C1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D76157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0FBE010E" w14:textId="77777777" w:rsidR="00552969" w:rsidRPr="00552969" w:rsidRDefault="003F1490" w:rsidP="00552969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073B3445" w14:textId="7FAA8B40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települési önkormányzatok szociális célú tüzelőanyag vásárlásához kapcsolódó kiegészítő támogatásra önkormányzatunk pályázatot nyújtott be.</w:t>
      </w:r>
    </w:p>
    <w:p w14:paraId="0550FC85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14:paraId="72C7EA21" w14:textId="605D0EB9" w:rsidR="00A62464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Belügyminisztérium </w:t>
      </w:r>
      <w:r w:rsidR="008525DB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támogatói okirata alapján 1 493 520 Ft értékben 56</w:t>
      </w:r>
      <w:r w:rsidR="00A62464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erdei köbméter tűzifa vásárlására kapott támogatást. </w:t>
      </w:r>
    </w:p>
    <w:p w14:paraId="7A6DE188" w14:textId="77777777" w:rsidR="00A62464" w:rsidRDefault="00A62464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4720DD3" w14:textId="10A12300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 pályázat szerint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-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jogosultak részére a támogatást megállapító önkormányzati döntés és a kiosztá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s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előtt hatályba lépő -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helyi rendeletet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kell alkotni a képviselő-testületnek. Egyben a rendelet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mielőbbi 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megalkotása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tűzifa beszerzésé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t is </w:t>
      </w:r>
      <w:proofErr w:type="gramStart"/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>megtudja</w:t>
      </w:r>
      <w:proofErr w:type="gramEnd"/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gyorsít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ani, annak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érdekében</w:t>
      </w:r>
      <w:r w:rsidR="00B9078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hogy minél előbb kiosztásra kerüljön a rászorulók részére a tűzifa. </w:t>
      </w:r>
    </w:p>
    <w:p w14:paraId="06893564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8D1F9B8" w14:textId="11254EA3" w:rsidR="00D2357F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pályázat értelmében az önkormányzat a támogatott mennyiségnél többet is vásárolhat az erdőgazdálkodótól, a meghatározott minőségi követelményeknek megfelelő tűzifából, ha a </w:t>
      </w:r>
      <w:r w:rsidR="00D2357F">
        <w:rPr>
          <w:rFonts w:ascii="Times New Roman" w:eastAsia="Lucida Sans Unicode" w:hAnsi="Times New Roman" w:cs="Times New Roman"/>
          <w:sz w:val="24"/>
          <w:szCs w:val="24"/>
          <w:lang w:eastAsia="hu-HU"/>
        </w:rPr>
        <w:t>meghatározott árnál</w:t>
      </w:r>
      <w:r w:rsidR="00B81A4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(nettó 23 000,- Ft)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kedvezőbb feltételekkel tudja beszerezni.</w:t>
      </w:r>
      <w:r w:rsidR="008525DB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Önkormányzat által biztosítandó önerő összege köbméterenként </w:t>
      </w:r>
      <w:r w:rsidR="00B81A45">
        <w:rPr>
          <w:rFonts w:ascii="Times New Roman" w:eastAsia="Lucida Sans Unicode" w:hAnsi="Times New Roman" w:cs="Times New Roman"/>
          <w:sz w:val="24"/>
          <w:szCs w:val="24"/>
          <w:lang w:eastAsia="hu-HU"/>
        </w:rPr>
        <w:t>nettó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B43E49">
        <w:rPr>
          <w:rFonts w:ascii="Times New Roman" w:eastAsia="Lucida Sans Unicode" w:hAnsi="Times New Roman" w:cs="Times New Roman"/>
          <w:sz w:val="24"/>
          <w:szCs w:val="24"/>
          <w:lang w:eastAsia="hu-HU"/>
        </w:rPr>
        <w:t>2 000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,- Ft. </w:t>
      </w:r>
    </w:p>
    <w:p w14:paraId="0A65F11F" w14:textId="77777777" w:rsidR="00D2357F" w:rsidRDefault="00D2357F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3DFED9C" w14:textId="2562BB6E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tűzifa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szállítással</w:t>
      </w:r>
      <w:proofErr w:type="gramEnd"/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kapcsolatos költségek az önkormányzatot terhelik, ellenszolgáltatást a 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támogatott</w:t>
      </w:r>
      <w:r w:rsidR="00CF0E9A">
        <w:rPr>
          <w:rFonts w:ascii="Times New Roman" w:eastAsia="Lucida Sans Unicode" w:hAnsi="Times New Roman" w:cs="Times New Roman"/>
          <w:sz w:val="24"/>
          <w:szCs w:val="24"/>
          <w:lang w:eastAsia="hu-HU"/>
        </w:rPr>
        <w:t>-t</w:t>
      </w:r>
      <w:r w:rsidR="00D2357F"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ól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nem kérhet. </w:t>
      </w:r>
    </w:p>
    <w:p w14:paraId="40AB27C1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0120E5CB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Az önkormányzatnak a támogatásból vásárolt fát 202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február 15. napjáig kell kiosztani a rászorulók részére, a támogatás teljes összegének pénzügyi felhasználása legkésőbb 202</w:t>
      </w:r>
      <w:r w:rsidR="00E00A07">
        <w:rPr>
          <w:rFonts w:ascii="Times New Roman" w:eastAsia="Lucida Sans Unicode" w:hAnsi="Times New Roman" w:cs="Times New Roman"/>
          <w:sz w:val="24"/>
          <w:szCs w:val="24"/>
          <w:lang w:eastAsia="hu-HU"/>
        </w:rPr>
        <w:t>3</w:t>
      </w: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. március 31-ig történhet meg.</w:t>
      </w:r>
    </w:p>
    <w:p w14:paraId="661C4594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5A63EBE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552969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Kérem a Tisztelt Képviselő-testületet, hogy az előterjesztést megvitatni, a rendelet-tervezetet elfogadni szíveskedjen.</w:t>
      </w:r>
    </w:p>
    <w:p w14:paraId="35C1ED9E" w14:textId="77777777" w:rsidR="00552969" w:rsidRPr="00552969" w:rsidRDefault="00552969" w:rsidP="005529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BC5A422" w14:textId="77777777" w:rsidR="00FB4724" w:rsidRPr="00FB4724" w:rsidRDefault="00FB4724" w:rsidP="00FB4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368F1C" w14:textId="77777777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1CE83D" w14:textId="58061015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 xml:space="preserve">Mórágy,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8525DB">
        <w:rPr>
          <w:rFonts w:ascii="Times New Roman" w:hAnsi="Times New Roman" w:cs="Times New Roman"/>
          <w:sz w:val="24"/>
          <w:szCs w:val="24"/>
        </w:rPr>
        <w:t>3</w:t>
      </w:r>
      <w:r w:rsidR="00552969">
        <w:rPr>
          <w:rFonts w:ascii="Times New Roman" w:hAnsi="Times New Roman" w:cs="Times New Roman"/>
          <w:sz w:val="24"/>
          <w:szCs w:val="24"/>
        </w:rPr>
        <w:t xml:space="preserve">. szeptember </w:t>
      </w:r>
      <w:r w:rsidR="008525DB">
        <w:rPr>
          <w:rFonts w:ascii="Times New Roman" w:hAnsi="Times New Roman" w:cs="Times New Roman"/>
          <w:sz w:val="24"/>
          <w:szCs w:val="24"/>
        </w:rPr>
        <w:t>12</w:t>
      </w:r>
      <w:r w:rsidR="005529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0060F13" w14:textId="77777777"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7D3E78" w14:textId="77777777" w:rsid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D25F7A" w14:textId="77777777" w:rsidR="00FB4724" w:rsidRPr="00FB4724" w:rsidRDefault="00FB4724" w:rsidP="00FB472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A5BC04" w14:textId="77777777" w:rsidR="00630160" w:rsidRDefault="00FB4724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r w:rsidRPr="00FB472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>.</w:t>
      </w:r>
    </w:p>
    <w:p w14:paraId="042AA020" w14:textId="77777777" w:rsidR="00552969" w:rsidRDefault="00552969" w:rsidP="005529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87A5C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D87A5C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p w14:paraId="724DA7B7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80B3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43BCB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68E4D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7DD23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7B684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1DB12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DF16B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37256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6064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EB1AF2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59140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22E3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32E39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D1166D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5625A5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EF00D0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EE52F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AB09B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9FF8C3" w14:textId="77777777" w:rsid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7176C" w14:textId="77777777" w:rsidR="00552969" w:rsidRDefault="00552969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41EA681F" w14:textId="77777777" w:rsidR="00D87A5C" w:rsidRDefault="00D87A5C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58A93797" w14:textId="77777777" w:rsidR="00D87A5C" w:rsidRDefault="00D87A5C" w:rsidP="00D235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196A4F" w14:textId="77777777" w:rsidR="00AB55A3" w:rsidRDefault="00AB55A3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03DA3089" w14:textId="77777777" w:rsidR="00AB55A3" w:rsidRDefault="00AB55A3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4E37BDC0" w14:textId="77777777" w:rsidR="00AB55A3" w:rsidRDefault="00AB55A3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3C7E7FA1" w14:textId="77777777" w:rsidR="00AB55A3" w:rsidRDefault="00AB55A3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</w:p>
    <w:p w14:paraId="6EC67CE3" w14:textId="4B77582C" w:rsidR="00630160" w:rsidRPr="00630160" w:rsidRDefault="00630160" w:rsidP="00630160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lastRenderedPageBreak/>
        <w:t>Előzetes hatásvizsgálat, indoklás, véleményeztetés</w:t>
      </w:r>
    </w:p>
    <w:p w14:paraId="4FB1F2EC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C11548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Község Önkormányzata Képviselő-testületének</w:t>
      </w:r>
    </w:p>
    <w:p w14:paraId="225A6B49" w14:textId="57BD3DE8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b/>
          <w:bCs/>
          <w:sz w:val="24"/>
          <w:szCs w:val="24"/>
        </w:rPr>
        <w:t xml:space="preserve"> szociális célú tüzelőanyag támogatási ellátás helyi szabályairól</w:t>
      </w:r>
      <w:r w:rsidRPr="00630160">
        <w:rPr>
          <w:rFonts w:ascii="Times New Roman" w:hAnsi="Times New Roman" w:cs="Times New Roman"/>
          <w:b/>
          <w:sz w:val="24"/>
          <w:szCs w:val="24"/>
        </w:rPr>
        <w:t xml:space="preserve"> szóló rendelet tervezethez </w:t>
      </w:r>
    </w:p>
    <w:p w14:paraId="01D29A61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919F6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1. Előzetes hatásvizsgálat</w:t>
      </w:r>
    </w:p>
    <w:p w14:paraId="4BE5B7FA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CFD8D6" w14:textId="77777777"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jogalkotásról szóló 2010. évi CXXX. törvény 17. §-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 xml:space="preserve"> alapján, mint a fenti jogszabály előkészítője az alábbi előzetes hatásvizsgálatot végeztem el a szabályozás várható következményeiről, melyről most tájékoztatom a képviselő-testületet.</w:t>
      </w:r>
    </w:p>
    <w:p w14:paraId="2EBE714B" w14:textId="77777777" w:rsid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D2522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tervezett jogszabály hatásai:</w:t>
      </w:r>
    </w:p>
    <w:p w14:paraId="22566FDB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63016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) társadalmi, gazdasági, költségvetési hatás:</w:t>
      </w:r>
    </w:p>
    <w:p w14:paraId="690DEA9D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társadalmi hatása: jelentős,</w:t>
      </w:r>
    </w:p>
    <w:p w14:paraId="55EE82DE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gazdasági hatása: jelentős,</w:t>
      </w:r>
    </w:p>
    <w:p w14:paraId="3A1F65D3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költségvetési hatása: jelentős, a rendelet maga határozza meg a helyi szociális tűzifa támogatás ellátás szabályait, ezáltal az önkormányzatnak a támogatáshoz saját erőt kell biztosítani</w:t>
      </w:r>
    </w:p>
    <w:p w14:paraId="61922E0F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b) környezeti és egészségi következmények:</w:t>
      </w:r>
    </w:p>
    <w:p w14:paraId="3FFDF08F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nincsenek,</w:t>
      </w:r>
    </w:p>
    <w:p w14:paraId="0C026223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c) adminisztratív terheket befolyásoló hatások:</w:t>
      </w:r>
    </w:p>
    <w:p w14:paraId="527B976E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hivatalnak el kell látnia a pályázattal kapcsolatos </w:t>
      </w:r>
      <w:proofErr w:type="gramStart"/>
      <w:r w:rsidRPr="00630160"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 w:rsidRPr="00630160">
        <w:rPr>
          <w:rFonts w:ascii="Times New Roman" w:hAnsi="Times New Roman" w:cs="Times New Roman"/>
          <w:sz w:val="24"/>
          <w:szCs w:val="24"/>
        </w:rPr>
        <w:t>szolgáltatási feladatokat, a pályázat beadását</w:t>
      </w:r>
    </w:p>
    <w:p w14:paraId="6A6D3212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döntés után el kell látni a kiszállítással kapcsolatos adminisztratív feladatokat</w:t>
      </w:r>
    </w:p>
    <w:p w14:paraId="7A26D7F1" w14:textId="77777777" w:rsidR="00630160" w:rsidRPr="00630160" w:rsidRDefault="00630160" w:rsidP="00630160">
      <w:pPr>
        <w:spacing w:after="0" w:line="240" w:lineRule="auto"/>
        <w:ind w:left="126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kiszállítások és a számlák kifizetése után a pályázat elszámolásával kapcsolatos feladatokat</w:t>
      </w:r>
    </w:p>
    <w:p w14:paraId="3F373EF9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577AB33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megalkotásának szükségessége, a jogalkotás elmaradásának várható következményei:</w:t>
      </w:r>
    </w:p>
    <w:p w14:paraId="1AEFAE14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rendelet megalkotása kötelező, </w:t>
      </w:r>
    </w:p>
    <w:p w14:paraId="77F5F3FA" w14:textId="0FD10FAF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 rendelet elmaradásának következménye a jogszabály alkotás elmulasztása miatti törvényességi észrevétel</w:t>
      </w:r>
      <w:r w:rsidR="00CF0E9A">
        <w:rPr>
          <w:rFonts w:ascii="Times New Roman" w:hAnsi="Times New Roman" w:cs="Times New Roman"/>
          <w:sz w:val="24"/>
          <w:szCs w:val="24"/>
        </w:rPr>
        <w:t>, illetve a támogatás megvonása</w:t>
      </w:r>
      <w:r w:rsidRPr="00630160">
        <w:rPr>
          <w:rFonts w:ascii="Times New Roman" w:hAnsi="Times New Roman" w:cs="Times New Roman"/>
          <w:sz w:val="24"/>
          <w:szCs w:val="24"/>
        </w:rPr>
        <w:t xml:space="preserve"> lehet.</w:t>
      </w:r>
    </w:p>
    <w:p w14:paraId="319DBF4C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BC09BA8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A jogszabály alkalmazásához szükséges feltételek:</w:t>
      </w:r>
    </w:p>
    <w:p w14:paraId="772035B9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a személyi feltétel: rendelkezésre áll. </w:t>
      </w:r>
    </w:p>
    <w:p w14:paraId="29B9F52B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szervezeti feltétel: rendelkezésre áll.</w:t>
      </w:r>
    </w:p>
    <w:p w14:paraId="5DFF28F1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- tárgyi feltétel: rendelkezésre áll. </w:t>
      </w:r>
    </w:p>
    <w:p w14:paraId="20D299D7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pénzügyi feltétel: rendelkezésre áll.</w:t>
      </w:r>
    </w:p>
    <w:p w14:paraId="4A64A359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1DB69CC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9767022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FB88498" w14:textId="77777777" w:rsidR="00630160" w:rsidRPr="00630160" w:rsidRDefault="00630160" w:rsidP="0063016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4C3968F" w14:textId="5BF30FB0" w:rsid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lastRenderedPageBreak/>
        <w:t>2. Indoklás</w:t>
      </w:r>
    </w:p>
    <w:p w14:paraId="16ADC8BA" w14:textId="77777777" w:rsidR="00AB55A3" w:rsidRPr="00630160" w:rsidRDefault="00AB55A3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73AF88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 xml:space="preserve">A </w:t>
      </w:r>
      <w:r w:rsidRPr="00630160">
        <w:rPr>
          <w:rFonts w:ascii="Times New Roman" w:hAnsi="Times New Roman" w:cs="Times New Roman"/>
          <w:bCs/>
          <w:sz w:val="24"/>
          <w:szCs w:val="24"/>
        </w:rPr>
        <w:t>szociális célú tüzelőanyag támogatási ellátás helyi szabályairól</w:t>
      </w:r>
      <w:r w:rsidRPr="00630160">
        <w:rPr>
          <w:rFonts w:ascii="Times New Roman" w:hAnsi="Times New Roman" w:cs="Times New Roman"/>
          <w:sz w:val="24"/>
          <w:szCs w:val="24"/>
        </w:rPr>
        <w:t xml:space="preserve"> szóló helyi rendelet megalkotásának céljai a következők: </w:t>
      </w:r>
    </w:p>
    <w:p w14:paraId="3721EE77" w14:textId="77777777"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az önkormányzat számára előírt rendeletalkotási kötelezettségnek való megfelelés,</w:t>
      </w:r>
    </w:p>
    <w:p w14:paraId="2BC62106" w14:textId="77777777" w:rsidR="00630160" w:rsidRPr="00630160" w:rsidRDefault="00630160" w:rsidP="0063016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- meghatározásra kerüljenek az önkormányzat</w:t>
      </w:r>
      <w:r>
        <w:rPr>
          <w:rFonts w:ascii="Times New Roman" w:hAnsi="Times New Roman" w:cs="Times New Roman"/>
          <w:sz w:val="24"/>
          <w:szCs w:val="24"/>
        </w:rPr>
        <w:t xml:space="preserve"> által megállapítandó szociális </w:t>
      </w:r>
      <w:r w:rsidRPr="00630160">
        <w:rPr>
          <w:rFonts w:ascii="Times New Roman" w:hAnsi="Times New Roman" w:cs="Times New Roman"/>
          <w:sz w:val="24"/>
          <w:szCs w:val="24"/>
        </w:rPr>
        <w:t xml:space="preserve">tüzelőanyag ellátásban részesülők köre. </w:t>
      </w:r>
    </w:p>
    <w:p w14:paraId="6AEDBC31" w14:textId="77777777" w:rsidR="00630160" w:rsidRPr="00630160" w:rsidRDefault="00630160" w:rsidP="0063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0160">
        <w:rPr>
          <w:rFonts w:ascii="Times New Roman" w:hAnsi="Times New Roman" w:cs="Times New Roman"/>
          <w:sz w:val="24"/>
          <w:szCs w:val="24"/>
        </w:rPr>
        <w:t>A rendeletnek nincs európai uniós joggal kapcsolatos összehangolási és egyeztetési vonatkozása.</w:t>
      </w:r>
    </w:p>
    <w:p w14:paraId="3D599BE9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BF1A14" w14:textId="77777777" w:rsidR="00552969" w:rsidRDefault="00552969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84257" w14:textId="7F1E3AD3"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630160">
        <w:rPr>
          <w:rFonts w:ascii="Times New Roman" w:hAnsi="Times New Roman" w:cs="Times New Roman"/>
          <w:sz w:val="24"/>
          <w:szCs w:val="24"/>
        </w:rPr>
        <w:t xml:space="preserve">, </w:t>
      </w:r>
      <w:r w:rsidR="00552969">
        <w:rPr>
          <w:rFonts w:ascii="Times New Roman" w:hAnsi="Times New Roman" w:cs="Times New Roman"/>
          <w:sz w:val="24"/>
          <w:szCs w:val="24"/>
        </w:rPr>
        <w:t>202</w:t>
      </w:r>
      <w:r w:rsidR="008525DB">
        <w:rPr>
          <w:rFonts w:ascii="Times New Roman" w:hAnsi="Times New Roman" w:cs="Times New Roman"/>
          <w:sz w:val="24"/>
          <w:szCs w:val="24"/>
        </w:rPr>
        <w:t>3</w:t>
      </w:r>
      <w:r w:rsidR="00552969">
        <w:rPr>
          <w:rFonts w:ascii="Times New Roman" w:hAnsi="Times New Roman" w:cs="Times New Roman"/>
          <w:sz w:val="24"/>
          <w:szCs w:val="24"/>
        </w:rPr>
        <w:t xml:space="preserve">. szeptember </w:t>
      </w:r>
      <w:r w:rsidR="008525DB">
        <w:rPr>
          <w:rFonts w:ascii="Times New Roman" w:hAnsi="Times New Roman" w:cs="Times New Roman"/>
          <w:sz w:val="24"/>
          <w:szCs w:val="24"/>
        </w:rPr>
        <w:t>12</w:t>
      </w:r>
      <w:r w:rsidR="00552969">
        <w:rPr>
          <w:rFonts w:ascii="Times New Roman" w:hAnsi="Times New Roman" w:cs="Times New Roman"/>
          <w:sz w:val="24"/>
          <w:szCs w:val="24"/>
        </w:rPr>
        <w:t>.</w:t>
      </w:r>
    </w:p>
    <w:p w14:paraId="53F5CB9C" w14:textId="77777777" w:rsid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910EDE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42368" w14:textId="77777777" w:rsidR="00630160" w:rsidRPr="00630160" w:rsidRDefault="00630160" w:rsidP="006301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AFF0E91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160">
        <w:rPr>
          <w:rFonts w:ascii="Times New Roman" w:hAnsi="Times New Roman" w:cs="Times New Roman"/>
          <w:b/>
          <w:sz w:val="24"/>
          <w:szCs w:val="24"/>
        </w:rPr>
        <w:t>P.H.</w:t>
      </w:r>
    </w:p>
    <w:p w14:paraId="05DEBCF3" w14:textId="77777777" w:rsidR="00630160" w:rsidRPr="00630160" w:rsidRDefault="00630160" w:rsidP="006301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037BCF" w14:textId="77777777"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14:paraId="19B1A39F" w14:textId="77777777" w:rsidR="00630160" w:rsidRDefault="00630160" w:rsidP="00630160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</w:p>
    <w:p w14:paraId="4EDEC20F" w14:textId="7C7262AE" w:rsidR="00630160" w:rsidRDefault="004A0C61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8525DB">
        <w:rPr>
          <w:rFonts w:ascii="Times New Roman" w:hAnsi="Times New Roman" w:cs="Times New Roman"/>
          <w:sz w:val="24"/>
          <w:szCs w:val="24"/>
        </w:rPr>
        <w:t>Dr. Márton Antal</w:t>
      </w:r>
      <w:r w:rsidR="005529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A5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D87A5C">
        <w:rPr>
          <w:rFonts w:ascii="Times New Roman" w:hAnsi="Times New Roman" w:cs="Times New Roman"/>
          <w:sz w:val="24"/>
          <w:szCs w:val="24"/>
        </w:rPr>
        <w:t>.</w:t>
      </w:r>
    </w:p>
    <w:p w14:paraId="52C7953C" w14:textId="4944E693" w:rsidR="00552969" w:rsidRPr="00630160" w:rsidRDefault="00552969" w:rsidP="00552969">
      <w:pPr>
        <w:tabs>
          <w:tab w:val="left" w:pos="5640"/>
          <w:tab w:val="right" w:leader="dot" w:pos="9000"/>
        </w:tabs>
        <w:spacing w:after="0" w:line="240" w:lineRule="auto"/>
        <w:ind w:left="3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8525DB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p w14:paraId="4DB50C31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1952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3115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C33B5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87414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8A0E7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5AA87A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E2CB6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5F42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4FC5A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1BD4D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7EAB8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847414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65F7EF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56F67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FABB0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9A8702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3A2C2C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D62A8" w14:textId="77777777" w:rsidR="00630160" w:rsidRDefault="00630160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EBC98" w14:textId="77777777" w:rsidR="00630160" w:rsidRPr="00630160" w:rsidRDefault="00630160" w:rsidP="006301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5ECD5" w14:textId="77777777" w:rsidR="00F87582" w:rsidRDefault="00F87582" w:rsidP="006301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CFE6D" w14:textId="77777777" w:rsidR="00630160" w:rsidRPr="00630160" w:rsidRDefault="00630160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0160" w:rsidRPr="00630160" w:rsidSect="004C2D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B6C2B" w14:textId="77777777" w:rsidR="00983544" w:rsidRDefault="00983544" w:rsidP="00682CB0">
      <w:pPr>
        <w:spacing w:after="0" w:line="240" w:lineRule="auto"/>
      </w:pPr>
      <w:r>
        <w:separator/>
      </w:r>
    </w:p>
  </w:endnote>
  <w:endnote w:type="continuationSeparator" w:id="0">
    <w:p w14:paraId="27B5FE9C" w14:textId="77777777" w:rsidR="00983544" w:rsidRDefault="0098354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7F4AA" w14:textId="77777777" w:rsidR="00983544" w:rsidRDefault="00983544" w:rsidP="00682CB0">
      <w:pPr>
        <w:spacing w:after="0" w:line="240" w:lineRule="auto"/>
      </w:pPr>
      <w:r>
        <w:separator/>
      </w:r>
    </w:p>
  </w:footnote>
  <w:footnote w:type="continuationSeparator" w:id="0">
    <w:p w14:paraId="1A30973A" w14:textId="77777777" w:rsidR="00983544" w:rsidRDefault="0098354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BFF50" w14:textId="77777777" w:rsidR="008E3C75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74D96E7C" wp14:editId="5470795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14DE8538" w14:textId="77777777" w:rsidR="008E3C75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9EBE6D4" wp14:editId="6A03464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37A97136" w14:textId="77777777" w:rsidR="008E3C75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AB138B" wp14:editId="30196C80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43C65" w14:textId="77777777" w:rsidR="008E3C75" w:rsidRDefault="008E3C75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1AAB138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5A643C65" w14:textId="77777777" w:rsidR="00000000" w:rsidRDefault="00000000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9"/>
  </w:num>
  <w:num w:numId="9">
    <w:abstractNumId w:val="5"/>
  </w:num>
  <w:num w:numId="10">
    <w:abstractNumId w:val="22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0"/>
  </w:num>
  <w:num w:numId="14">
    <w:abstractNumId w:val="21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0F6F42"/>
    <w:rsid w:val="001227E8"/>
    <w:rsid w:val="00123ED3"/>
    <w:rsid w:val="00132B50"/>
    <w:rsid w:val="00163CCB"/>
    <w:rsid w:val="00176983"/>
    <w:rsid w:val="001936A5"/>
    <w:rsid w:val="001A061F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36A7A"/>
    <w:rsid w:val="0034577B"/>
    <w:rsid w:val="00363319"/>
    <w:rsid w:val="00365854"/>
    <w:rsid w:val="00381B48"/>
    <w:rsid w:val="003C46A4"/>
    <w:rsid w:val="003E0D28"/>
    <w:rsid w:val="003E639B"/>
    <w:rsid w:val="003F1490"/>
    <w:rsid w:val="0041502E"/>
    <w:rsid w:val="00421CC8"/>
    <w:rsid w:val="00442839"/>
    <w:rsid w:val="00446E22"/>
    <w:rsid w:val="0045209E"/>
    <w:rsid w:val="004578AC"/>
    <w:rsid w:val="00457D77"/>
    <w:rsid w:val="0048031B"/>
    <w:rsid w:val="004A0C61"/>
    <w:rsid w:val="00543821"/>
    <w:rsid w:val="00552969"/>
    <w:rsid w:val="005C2792"/>
    <w:rsid w:val="005E2BAB"/>
    <w:rsid w:val="00630160"/>
    <w:rsid w:val="00682CB0"/>
    <w:rsid w:val="00695339"/>
    <w:rsid w:val="006C43AD"/>
    <w:rsid w:val="006E5550"/>
    <w:rsid w:val="006F5AA6"/>
    <w:rsid w:val="006F67CE"/>
    <w:rsid w:val="00705DF8"/>
    <w:rsid w:val="00754BAD"/>
    <w:rsid w:val="0076770C"/>
    <w:rsid w:val="00781016"/>
    <w:rsid w:val="007A166A"/>
    <w:rsid w:val="007D4E19"/>
    <w:rsid w:val="007E3B32"/>
    <w:rsid w:val="008376D5"/>
    <w:rsid w:val="008521DC"/>
    <w:rsid w:val="008525DB"/>
    <w:rsid w:val="0088417A"/>
    <w:rsid w:val="008B723E"/>
    <w:rsid w:val="008E1516"/>
    <w:rsid w:val="008E3C75"/>
    <w:rsid w:val="008E4CAA"/>
    <w:rsid w:val="008F2DF4"/>
    <w:rsid w:val="0095035D"/>
    <w:rsid w:val="00963531"/>
    <w:rsid w:val="00963699"/>
    <w:rsid w:val="00977D7A"/>
    <w:rsid w:val="00983544"/>
    <w:rsid w:val="00991E81"/>
    <w:rsid w:val="00994E7B"/>
    <w:rsid w:val="009B1783"/>
    <w:rsid w:val="009B1DA5"/>
    <w:rsid w:val="009B22D9"/>
    <w:rsid w:val="009B6298"/>
    <w:rsid w:val="009E5064"/>
    <w:rsid w:val="00A0711D"/>
    <w:rsid w:val="00A13CC9"/>
    <w:rsid w:val="00A420F0"/>
    <w:rsid w:val="00A61B21"/>
    <w:rsid w:val="00A62464"/>
    <w:rsid w:val="00A91895"/>
    <w:rsid w:val="00AB1011"/>
    <w:rsid w:val="00AB55A3"/>
    <w:rsid w:val="00AD3637"/>
    <w:rsid w:val="00AE6EAA"/>
    <w:rsid w:val="00AF17F6"/>
    <w:rsid w:val="00AF6231"/>
    <w:rsid w:val="00B23194"/>
    <w:rsid w:val="00B41917"/>
    <w:rsid w:val="00B43AD1"/>
    <w:rsid w:val="00B43E49"/>
    <w:rsid w:val="00B653FD"/>
    <w:rsid w:val="00B72E9E"/>
    <w:rsid w:val="00B81A45"/>
    <w:rsid w:val="00B9078C"/>
    <w:rsid w:val="00B9553C"/>
    <w:rsid w:val="00BA5078"/>
    <w:rsid w:val="00BB71D4"/>
    <w:rsid w:val="00BE2ACC"/>
    <w:rsid w:val="00C45EDF"/>
    <w:rsid w:val="00C73258"/>
    <w:rsid w:val="00C90878"/>
    <w:rsid w:val="00CA6BCB"/>
    <w:rsid w:val="00CB1CAE"/>
    <w:rsid w:val="00CC2DFE"/>
    <w:rsid w:val="00CF0E9A"/>
    <w:rsid w:val="00CF14ED"/>
    <w:rsid w:val="00D200A0"/>
    <w:rsid w:val="00D2357F"/>
    <w:rsid w:val="00D27E4C"/>
    <w:rsid w:val="00D40A83"/>
    <w:rsid w:val="00D60F18"/>
    <w:rsid w:val="00D623A4"/>
    <w:rsid w:val="00D87A5C"/>
    <w:rsid w:val="00DA4353"/>
    <w:rsid w:val="00DC1272"/>
    <w:rsid w:val="00DD14C4"/>
    <w:rsid w:val="00DE64B0"/>
    <w:rsid w:val="00E00A07"/>
    <w:rsid w:val="00E140A1"/>
    <w:rsid w:val="00E23980"/>
    <w:rsid w:val="00E82372"/>
    <w:rsid w:val="00E87378"/>
    <w:rsid w:val="00EB6FCC"/>
    <w:rsid w:val="00ED7E67"/>
    <w:rsid w:val="00F228A9"/>
    <w:rsid w:val="00F310B9"/>
    <w:rsid w:val="00F77E49"/>
    <w:rsid w:val="00F87582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5ED9C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564</Words>
  <Characters>3899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9</cp:revision>
  <cp:lastPrinted>2023-09-18T09:25:00Z</cp:lastPrinted>
  <dcterms:created xsi:type="dcterms:W3CDTF">2023-09-12T09:04:00Z</dcterms:created>
  <dcterms:modified xsi:type="dcterms:W3CDTF">2023-09-18T09:25:00Z</dcterms:modified>
</cp:coreProperties>
</file>