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D55" w:rsidRDefault="00295D55" w:rsidP="00CE4EDD">
      <w:pPr>
        <w:pStyle w:val="Szvegtrzs"/>
        <w:spacing w:line="360" w:lineRule="auto"/>
        <w:jc w:val="center"/>
        <w:rPr>
          <w:b/>
          <w:bCs/>
          <w:i/>
          <w:sz w:val="52"/>
        </w:rPr>
      </w:pPr>
      <w:r>
        <w:rPr>
          <w:b/>
          <w:bCs/>
          <w:i/>
          <w:sz w:val="52"/>
        </w:rPr>
        <w:t xml:space="preserve">Tájékoztató a Család- és Gyermekjóléti Szolgálat működéséről, </w:t>
      </w:r>
    </w:p>
    <w:p w:rsidR="00295D55" w:rsidRDefault="00F900DE" w:rsidP="00A67DE4">
      <w:pPr>
        <w:pStyle w:val="Szvegtrzs"/>
        <w:spacing w:line="360" w:lineRule="auto"/>
        <w:rPr>
          <w:b/>
          <w:bCs/>
          <w:i/>
          <w:sz w:val="52"/>
        </w:rPr>
      </w:pPr>
      <w:r>
        <w:rPr>
          <w:b/>
          <w:bCs/>
          <w:i/>
          <w:sz w:val="52"/>
        </w:rPr>
        <w:t xml:space="preserve">                 Mórágy</w:t>
      </w:r>
      <w:r w:rsidR="00295D55">
        <w:rPr>
          <w:b/>
          <w:bCs/>
          <w:i/>
          <w:sz w:val="52"/>
        </w:rPr>
        <w:t xml:space="preserve">  településen</w:t>
      </w:r>
    </w:p>
    <w:p w:rsidR="00295D55" w:rsidRDefault="00A67DE4" w:rsidP="003E64E3">
      <w:pPr>
        <w:pStyle w:val="Szvegtrzs"/>
        <w:spacing w:line="360" w:lineRule="auto"/>
        <w:jc w:val="center"/>
        <w:rPr>
          <w:b/>
          <w:bCs/>
          <w:i/>
          <w:sz w:val="52"/>
        </w:rPr>
      </w:pPr>
      <w:r>
        <w:rPr>
          <w:b/>
          <w:bCs/>
          <w:i/>
          <w:sz w:val="52"/>
        </w:rPr>
        <w:t>2017</w:t>
      </w:r>
      <w:r w:rsidR="00295D55">
        <w:rPr>
          <w:b/>
          <w:bCs/>
          <w:i/>
          <w:sz w:val="52"/>
        </w:rPr>
        <w:t>. év</w:t>
      </w:r>
    </w:p>
    <w:p w:rsidR="00295D55" w:rsidRDefault="00CD0177" w:rsidP="003E64E3">
      <w:pPr>
        <w:pStyle w:val="Szvegtrzs"/>
        <w:spacing w:line="360" w:lineRule="auto"/>
        <w:jc w:val="center"/>
        <w:rPr>
          <w:b/>
          <w:bCs/>
          <w:i/>
          <w:sz w:val="52"/>
        </w:rPr>
      </w:pPr>
      <w:r>
        <w:rPr>
          <w:b/>
          <w:bCs/>
          <w:i/>
          <w:sz w:val="52"/>
        </w:rPr>
        <w:t xml:space="preserve">1. </w:t>
      </w:r>
      <w:proofErr w:type="gramStart"/>
      <w:r>
        <w:rPr>
          <w:b/>
          <w:bCs/>
          <w:i/>
          <w:sz w:val="52"/>
        </w:rPr>
        <w:t>napirendi</w:t>
      </w:r>
      <w:proofErr w:type="gramEnd"/>
      <w:r>
        <w:rPr>
          <w:b/>
          <w:bCs/>
          <w:i/>
          <w:sz w:val="52"/>
        </w:rPr>
        <w:t xml:space="preserve"> pont </w:t>
      </w:r>
    </w:p>
    <w:p w:rsidR="00295D55" w:rsidRDefault="008270A7" w:rsidP="00CE4EDD">
      <w:pPr>
        <w:pStyle w:val="Szvegtrzs"/>
        <w:spacing w:line="360" w:lineRule="auto"/>
        <w:jc w:val="center"/>
        <w:rPr>
          <w:b/>
          <w:bCs/>
          <w:i/>
          <w:sz w:val="52"/>
        </w:rPr>
      </w:pPr>
      <w:r>
        <w:rPr>
          <w:noProof/>
        </w:rPr>
        <w:drawing>
          <wp:anchor distT="0" distB="0" distL="114300" distR="114300" simplePos="0" relativeHeight="251658240" behindDoc="0" locked="0" layoutInCell="1" allowOverlap="1">
            <wp:simplePos x="0" y="0"/>
            <wp:positionH relativeFrom="column">
              <wp:posOffset>106680</wp:posOffset>
            </wp:positionH>
            <wp:positionV relativeFrom="paragraph">
              <wp:posOffset>3810</wp:posOffset>
            </wp:positionV>
            <wp:extent cx="2774950" cy="3886200"/>
            <wp:effectExtent l="0" t="0" r="6350" b="0"/>
            <wp:wrapNone/>
            <wp:docPr id="2" name="Kép 1" descr="028_pics">
              <a:hlinkClick xmlns:a="http://schemas.openxmlformats.org/drawingml/2006/main" r:id="rId7" tooltip="028_pics by ppandero, on Flick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028_pics">
                      <a:hlinkClick r:id="rId7" tooltip="028_pics by ppandero, on Flickr"/>
                    </pic:cNvPr>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74950" cy="3886200"/>
                    </a:xfrm>
                    <a:prstGeom prst="rect">
                      <a:avLst/>
                    </a:prstGeom>
                    <a:noFill/>
                  </pic:spPr>
                </pic:pic>
              </a:graphicData>
            </a:graphic>
          </wp:anchor>
        </w:drawing>
      </w:r>
    </w:p>
    <w:p w:rsidR="00295D55" w:rsidRDefault="00295D55" w:rsidP="00CE4EDD">
      <w:pPr>
        <w:pStyle w:val="Szvegtrzsbehzssal2"/>
        <w:rPr>
          <w:sz w:val="32"/>
        </w:rPr>
      </w:pPr>
    </w:p>
    <w:p w:rsidR="00295D55" w:rsidRDefault="00295D55" w:rsidP="00CE4EDD">
      <w:pPr>
        <w:pStyle w:val="Szvegtrzsbehzssal2"/>
        <w:rPr>
          <w:sz w:val="32"/>
        </w:rPr>
      </w:pPr>
    </w:p>
    <w:p w:rsidR="00295D55" w:rsidRDefault="00295D55" w:rsidP="00CE4EDD">
      <w:pPr>
        <w:pStyle w:val="Szvegtrzsbehzssal2"/>
        <w:rPr>
          <w:sz w:val="32"/>
        </w:rPr>
      </w:pPr>
    </w:p>
    <w:p w:rsidR="00295D55" w:rsidRDefault="00295D55" w:rsidP="00CE4EDD">
      <w:pPr>
        <w:pStyle w:val="Szvegtrzsbehzssal2"/>
        <w:rPr>
          <w:sz w:val="32"/>
        </w:rPr>
      </w:pPr>
    </w:p>
    <w:p w:rsidR="00295D55" w:rsidRDefault="00295D55" w:rsidP="00CE4EDD">
      <w:pPr>
        <w:pStyle w:val="Szvegtrzsbehzssal2"/>
        <w:rPr>
          <w:sz w:val="32"/>
        </w:rPr>
      </w:pPr>
    </w:p>
    <w:p w:rsidR="00295D55" w:rsidRDefault="00295D55" w:rsidP="00CE4EDD">
      <w:pPr>
        <w:pStyle w:val="Szvegtrzsbehzssal2"/>
        <w:rPr>
          <w:sz w:val="32"/>
        </w:rPr>
      </w:pPr>
    </w:p>
    <w:p w:rsidR="00295D55" w:rsidRDefault="00295D55" w:rsidP="00CE4EDD">
      <w:pPr>
        <w:rPr>
          <w:color w:val="000000"/>
          <w:sz w:val="32"/>
          <w:szCs w:val="18"/>
        </w:rPr>
      </w:pPr>
      <w:r>
        <w:rPr>
          <w:color w:val="000000"/>
          <w:sz w:val="32"/>
          <w:szCs w:val="18"/>
        </w:rPr>
        <w:tab/>
      </w:r>
    </w:p>
    <w:p w:rsidR="00295D55" w:rsidRDefault="00295D55" w:rsidP="00CE4EDD">
      <w:pPr>
        <w:rPr>
          <w:color w:val="000000"/>
          <w:sz w:val="32"/>
          <w:szCs w:val="18"/>
        </w:rPr>
      </w:pPr>
    </w:p>
    <w:p w:rsidR="00295D55" w:rsidRDefault="00295D55" w:rsidP="00CE4EDD">
      <w:pPr>
        <w:rPr>
          <w:color w:val="000000"/>
          <w:sz w:val="32"/>
          <w:szCs w:val="18"/>
        </w:rPr>
      </w:pPr>
    </w:p>
    <w:p w:rsidR="00295D55" w:rsidRDefault="00295D55" w:rsidP="00CE4EDD">
      <w:pPr>
        <w:rPr>
          <w:color w:val="000000"/>
          <w:sz w:val="32"/>
          <w:szCs w:val="18"/>
        </w:rPr>
      </w:pPr>
      <w:r>
        <w:rPr>
          <w:color w:val="000000"/>
          <w:sz w:val="32"/>
          <w:szCs w:val="18"/>
        </w:rPr>
        <w:tab/>
      </w:r>
      <w:r>
        <w:rPr>
          <w:color w:val="000000"/>
          <w:sz w:val="32"/>
          <w:szCs w:val="18"/>
        </w:rPr>
        <w:tab/>
      </w:r>
    </w:p>
    <w:p w:rsidR="00295D55" w:rsidRDefault="00295D55" w:rsidP="00CE4EDD">
      <w:pPr>
        <w:rPr>
          <w:vanish/>
          <w:color w:val="000000"/>
          <w:sz w:val="32"/>
          <w:szCs w:val="18"/>
        </w:rPr>
      </w:pPr>
      <w:r>
        <w:rPr>
          <w:color w:val="000000"/>
          <w:sz w:val="32"/>
          <w:szCs w:val="18"/>
        </w:rPr>
        <w:tab/>
      </w:r>
      <w:r>
        <w:rPr>
          <w:color w:val="000000"/>
          <w:sz w:val="32"/>
          <w:szCs w:val="18"/>
        </w:rPr>
        <w:tab/>
      </w:r>
      <w:r>
        <w:rPr>
          <w:color w:val="000000"/>
          <w:sz w:val="32"/>
          <w:szCs w:val="18"/>
        </w:rPr>
        <w:tab/>
      </w:r>
      <w:r>
        <w:rPr>
          <w:color w:val="000000"/>
          <w:sz w:val="32"/>
          <w:szCs w:val="18"/>
        </w:rPr>
        <w:tab/>
      </w:r>
      <w:r>
        <w:rPr>
          <w:color w:val="000000"/>
          <w:sz w:val="32"/>
          <w:szCs w:val="18"/>
        </w:rPr>
        <w:tab/>
      </w:r>
    </w:p>
    <w:p w:rsidR="00295D55" w:rsidRDefault="00295D55" w:rsidP="00CE4EDD">
      <w:pPr>
        <w:rPr>
          <w:vanish/>
          <w:color w:val="000000"/>
          <w:sz w:val="32"/>
          <w:szCs w:val="18"/>
        </w:rPr>
      </w:pPr>
      <w:r>
        <w:rPr>
          <w:i/>
          <w:iCs/>
          <w:color w:val="000000"/>
          <w:sz w:val="32"/>
          <w:szCs w:val="18"/>
        </w:rPr>
        <w:t xml:space="preserve">   </w:t>
      </w:r>
    </w:p>
    <w:p w:rsidR="00295D55" w:rsidRDefault="00295D55" w:rsidP="00CE4EDD">
      <w:pPr>
        <w:jc w:val="right"/>
        <w:rPr>
          <w:vanish/>
          <w:color w:val="000000"/>
          <w:sz w:val="32"/>
        </w:rPr>
      </w:pPr>
    </w:p>
    <w:p w:rsidR="00295D55" w:rsidRDefault="00295D55" w:rsidP="00CB3C29">
      <w:pPr>
        <w:jc w:val="both"/>
      </w:pPr>
    </w:p>
    <w:p w:rsidR="00295D55" w:rsidRPr="004E13A3" w:rsidRDefault="00295D55" w:rsidP="00CE4EDD">
      <w:pPr>
        <w:pStyle w:val="Szvegtrzs"/>
        <w:jc w:val="both"/>
        <w:rPr>
          <w:b/>
          <w:bCs/>
          <w:iCs/>
          <w:szCs w:val="28"/>
        </w:rPr>
      </w:pPr>
      <w:r>
        <w:rPr>
          <w:b/>
          <w:bCs/>
          <w:iCs/>
          <w:szCs w:val="28"/>
        </w:rPr>
        <w:lastRenderedPageBreak/>
        <w:t>Tisztelt Képviselők</w:t>
      </w:r>
      <w:r w:rsidRPr="004E13A3">
        <w:rPr>
          <w:b/>
          <w:bCs/>
          <w:iCs/>
          <w:szCs w:val="28"/>
        </w:rPr>
        <w:t>!</w:t>
      </w:r>
    </w:p>
    <w:p w:rsidR="00295D55" w:rsidRPr="00790A11" w:rsidRDefault="00295D55" w:rsidP="00CE4EDD">
      <w:pPr>
        <w:jc w:val="both"/>
        <w:rPr>
          <w:b/>
          <w:bCs/>
        </w:rPr>
      </w:pPr>
    </w:p>
    <w:p w:rsidR="00295D55" w:rsidRPr="00D0421E" w:rsidRDefault="00295D55" w:rsidP="00CE4EDD">
      <w:pPr>
        <w:jc w:val="both"/>
        <w:rPr>
          <w:bCs/>
          <w:sz w:val="20"/>
          <w:szCs w:val="20"/>
        </w:rPr>
      </w:pPr>
      <w:r w:rsidRPr="00D0421E">
        <w:rPr>
          <w:bCs/>
          <w:sz w:val="20"/>
          <w:szCs w:val="20"/>
        </w:rPr>
        <w:t xml:space="preserve">A Gyermekjóléti Szolgálat 1998. január 1-től működik Bonyhád város gesztorságával. 2002. január 1-től Családsegítő Központként látta el a feladatokat. 2006. január 1-től Szociális Alapszolgáltató Központ tagintézményeként dolgozunk. 2012. óta a Családsegítő Központ és a Gyermekjóléti Szolgálat külön szakmai egységként működik. </w:t>
      </w:r>
    </w:p>
    <w:p w:rsidR="00295D55" w:rsidRPr="00D0421E" w:rsidRDefault="00295D55" w:rsidP="00CE4EDD">
      <w:pPr>
        <w:jc w:val="both"/>
        <w:rPr>
          <w:sz w:val="20"/>
          <w:szCs w:val="20"/>
        </w:rPr>
      </w:pPr>
      <w:r w:rsidRPr="00D0421E">
        <w:rPr>
          <w:b/>
          <w:sz w:val="20"/>
          <w:szCs w:val="20"/>
        </w:rPr>
        <w:t>2016.01.01</w:t>
      </w:r>
      <w:r w:rsidRPr="00D0421E">
        <w:rPr>
          <w:sz w:val="20"/>
          <w:szCs w:val="20"/>
        </w:rPr>
        <w:t>-ét követően törvényi előírásként: családsegítés csak gyermekjóléti szolgáltatással integráltan – egy szervezeti és szakmai egységben – működhet: települési szinten a család- és gyermekjóléti szolgálat, járási szinten a család- és gyermekjóléti központ keretében.</w:t>
      </w:r>
    </w:p>
    <w:p w:rsidR="00295D55" w:rsidRPr="00D0421E" w:rsidRDefault="00295D55" w:rsidP="00CE4EDD">
      <w:pPr>
        <w:jc w:val="both"/>
        <w:rPr>
          <w:bCs/>
          <w:sz w:val="20"/>
          <w:szCs w:val="20"/>
        </w:rPr>
      </w:pPr>
      <w:r w:rsidRPr="00D0421E">
        <w:rPr>
          <w:bCs/>
          <w:sz w:val="20"/>
          <w:szCs w:val="20"/>
        </w:rPr>
        <w:t>E</w:t>
      </w:r>
      <w:r w:rsidRPr="00D0421E">
        <w:rPr>
          <w:color w:val="222222"/>
          <w:sz w:val="20"/>
          <w:szCs w:val="20"/>
          <w:shd w:val="clear" w:color="auto" w:fill="FFFFFF"/>
        </w:rPr>
        <w:t xml:space="preserve">nnek értelmében </w:t>
      </w:r>
      <w:r w:rsidRPr="00D0421E">
        <w:rPr>
          <w:bCs/>
          <w:sz w:val="20"/>
          <w:szCs w:val="20"/>
        </w:rPr>
        <w:t xml:space="preserve">Család- és Gyermekjóléti Központ valamint Család- és Gyermekjóléti Szolgálat-ként folytatjuk munkánkat. </w:t>
      </w:r>
    </w:p>
    <w:p w:rsidR="00295D55" w:rsidRPr="00D0421E" w:rsidRDefault="00295D55" w:rsidP="00CE4EDD">
      <w:pPr>
        <w:jc w:val="both"/>
        <w:rPr>
          <w:sz w:val="20"/>
          <w:szCs w:val="20"/>
        </w:rPr>
      </w:pPr>
    </w:p>
    <w:p w:rsidR="00295D55" w:rsidRPr="00D0421E" w:rsidRDefault="00295D55" w:rsidP="00CE4EDD">
      <w:pPr>
        <w:jc w:val="both"/>
        <w:rPr>
          <w:sz w:val="20"/>
          <w:szCs w:val="20"/>
        </w:rPr>
      </w:pPr>
      <w:r w:rsidRPr="00D0421E">
        <w:rPr>
          <w:b/>
          <w:sz w:val="20"/>
          <w:szCs w:val="20"/>
        </w:rPr>
        <w:t>A szociális alapfeladatokat</w:t>
      </w:r>
      <w:r w:rsidRPr="00D0421E">
        <w:rPr>
          <w:sz w:val="20"/>
          <w:szCs w:val="20"/>
        </w:rPr>
        <w:t xml:space="preserve"> külön megállapodás keretein belül a Bonyhádi Gondozási Központ látja el a térség minden településén, ezek: </w:t>
      </w:r>
    </w:p>
    <w:p w:rsidR="00295D55" w:rsidRPr="00D0421E" w:rsidRDefault="00295D55" w:rsidP="00CE4EDD">
      <w:pPr>
        <w:ind w:firstLine="708"/>
        <w:rPr>
          <w:color w:val="000000"/>
          <w:sz w:val="20"/>
          <w:szCs w:val="20"/>
        </w:rPr>
      </w:pPr>
      <w:r w:rsidRPr="00D0421E">
        <w:rPr>
          <w:color w:val="000000"/>
          <w:sz w:val="20"/>
          <w:szCs w:val="20"/>
        </w:rPr>
        <w:t>• Nappali ellátás (idősek klubja)</w:t>
      </w:r>
    </w:p>
    <w:p w:rsidR="00295D55" w:rsidRPr="00D0421E" w:rsidRDefault="00295D55" w:rsidP="00CE4EDD">
      <w:pPr>
        <w:ind w:firstLine="708"/>
        <w:rPr>
          <w:color w:val="000000"/>
          <w:sz w:val="20"/>
          <w:szCs w:val="20"/>
        </w:rPr>
      </w:pPr>
      <w:r w:rsidRPr="00D0421E">
        <w:rPr>
          <w:color w:val="000000"/>
          <w:sz w:val="20"/>
          <w:szCs w:val="20"/>
        </w:rPr>
        <w:t xml:space="preserve">• Házi segítségnyújtás </w:t>
      </w:r>
    </w:p>
    <w:p w:rsidR="00295D55" w:rsidRPr="00D0421E" w:rsidRDefault="00295D55" w:rsidP="00CE4EDD">
      <w:pPr>
        <w:ind w:firstLine="708"/>
        <w:rPr>
          <w:color w:val="000000"/>
          <w:sz w:val="20"/>
          <w:szCs w:val="20"/>
        </w:rPr>
      </w:pPr>
      <w:r w:rsidRPr="00D0421E">
        <w:rPr>
          <w:color w:val="000000"/>
          <w:sz w:val="20"/>
          <w:szCs w:val="20"/>
        </w:rPr>
        <w:t>• Jelzőrendszeri házi segítségnyújtás</w:t>
      </w:r>
    </w:p>
    <w:p w:rsidR="00295D55" w:rsidRPr="00D0421E" w:rsidRDefault="00295D55" w:rsidP="00CE4EDD">
      <w:pPr>
        <w:ind w:firstLine="708"/>
        <w:rPr>
          <w:color w:val="000000"/>
          <w:sz w:val="20"/>
          <w:szCs w:val="20"/>
        </w:rPr>
      </w:pPr>
      <w:r w:rsidRPr="00D0421E">
        <w:rPr>
          <w:color w:val="000000"/>
          <w:sz w:val="20"/>
          <w:szCs w:val="20"/>
        </w:rPr>
        <w:t>• Étkeztetés</w:t>
      </w:r>
    </w:p>
    <w:p w:rsidR="00295D55" w:rsidRPr="00D0421E" w:rsidRDefault="00295D55" w:rsidP="00CE4EDD">
      <w:pPr>
        <w:ind w:firstLine="708"/>
        <w:rPr>
          <w:color w:val="000000"/>
          <w:sz w:val="20"/>
          <w:szCs w:val="20"/>
        </w:rPr>
      </w:pPr>
      <w:r w:rsidRPr="00D0421E">
        <w:rPr>
          <w:color w:val="000000"/>
          <w:sz w:val="20"/>
          <w:szCs w:val="20"/>
        </w:rPr>
        <w:t>• Tanyagondnoki Szolgálat</w:t>
      </w:r>
    </w:p>
    <w:p w:rsidR="00295D55" w:rsidRPr="00D0421E" w:rsidRDefault="00295D55" w:rsidP="00CE4EDD">
      <w:pPr>
        <w:ind w:firstLine="708"/>
        <w:rPr>
          <w:color w:val="000000"/>
          <w:sz w:val="20"/>
          <w:szCs w:val="20"/>
        </w:rPr>
      </w:pPr>
      <w:r w:rsidRPr="00D0421E">
        <w:rPr>
          <w:color w:val="000000"/>
          <w:sz w:val="20"/>
          <w:szCs w:val="20"/>
        </w:rPr>
        <w:t>• Támogató Szolgálat</w:t>
      </w:r>
    </w:p>
    <w:p w:rsidR="00295D55" w:rsidRPr="00D0421E" w:rsidRDefault="00295D55" w:rsidP="00CE4EDD">
      <w:pPr>
        <w:ind w:firstLine="708"/>
        <w:rPr>
          <w:color w:val="000000"/>
          <w:sz w:val="20"/>
          <w:szCs w:val="20"/>
        </w:rPr>
      </w:pPr>
      <w:r w:rsidRPr="00D0421E">
        <w:rPr>
          <w:color w:val="000000"/>
          <w:sz w:val="20"/>
          <w:szCs w:val="20"/>
        </w:rPr>
        <w:t xml:space="preserve">• </w:t>
      </w:r>
      <w:r w:rsidRPr="00D0421E">
        <w:rPr>
          <w:b/>
          <w:bCs/>
          <w:color w:val="000000"/>
          <w:sz w:val="20"/>
          <w:szCs w:val="20"/>
        </w:rPr>
        <w:t>Család- és Gyermekjóléti Központ</w:t>
      </w:r>
    </w:p>
    <w:p w:rsidR="00295D55" w:rsidRPr="00D0421E" w:rsidRDefault="00295D55" w:rsidP="00CE4EDD">
      <w:pPr>
        <w:ind w:firstLine="708"/>
        <w:rPr>
          <w:b/>
          <w:bCs/>
          <w:color w:val="000000"/>
          <w:sz w:val="20"/>
          <w:szCs w:val="20"/>
        </w:rPr>
      </w:pPr>
      <w:r w:rsidRPr="00D0421E">
        <w:rPr>
          <w:b/>
          <w:bCs/>
          <w:vanish/>
          <w:color w:val="000000"/>
          <w:sz w:val="20"/>
          <w:szCs w:val="20"/>
        </w:rPr>
        <w:t xml:space="preserve">                                           </w:t>
      </w:r>
      <w:r w:rsidRPr="00D0421E">
        <w:rPr>
          <w:color w:val="000000"/>
          <w:sz w:val="20"/>
          <w:szCs w:val="20"/>
        </w:rPr>
        <w:t>•</w:t>
      </w:r>
      <w:r w:rsidRPr="00D0421E">
        <w:rPr>
          <w:b/>
          <w:color w:val="000000"/>
          <w:sz w:val="20"/>
          <w:szCs w:val="20"/>
        </w:rPr>
        <w:t xml:space="preserve"> Család- és </w:t>
      </w:r>
      <w:r w:rsidRPr="00D0421E">
        <w:rPr>
          <w:b/>
          <w:bCs/>
          <w:color w:val="000000"/>
          <w:sz w:val="20"/>
          <w:szCs w:val="20"/>
        </w:rPr>
        <w:t>Gyermekjóléti Szolgálat</w:t>
      </w:r>
    </w:p>
    <w:p w:rsidR="00295D55" w:rsidRPr="00D0421E" w:rsidRDefault="00295D55" w:rsidP="00CE4EDD">
      <w:pPr>
        <w:rPr>
          <w:b/>
          <w:bCs/>
          <w:color w:val="000000"/>
          <w:sz w:val="20"/>
          <w:szCs w:val="20"/>
        </w:rPr>
      </w:pPr>
      <w:r w:rsidRPr="00D0421E">
        <w:rPr>
          <w:b/>
          <w:bCs/>
          <w:color w:val="000000"/>
          <w:sz w:val="20"/>
          <w:szCs w:val="20"/>
        </w:rPr>
        <w:t>Szakellátás</w:t>
      </w:r>
    </w:p>
    <w:p w:rsidR="00295D55" w:rsidRPr="00D0421E" w:rsidRDefault="00295D55" w:rsidP="00CE4EDD">
      <w:pPr>
        <w:ind w:firstLine="708"/>
        <w:rPr>
          <w:color w:val="000000"/>
          <w:sz w:val="20"/>
          <w:szCs w:val="20"/>
        </w:rPr>
      </w:pPr>
      <w:r w:rsidRPr="00D0421E">
        <w:rPr>
          <w:color w:val="000000"/>
          <w:sz w:val="20"/>
          <w:szCs w:val="20"/>
        </w:rPr>
        <w:t>• Idősek otthona</w:t>
      </w:r>
    </w:p>
    <w:p w:rsidR="00295D55" w:rsidRPr="00BB7682" w:rsidRDefault="00295D55" w:rsidP="00CE4EDD">
      <w:pPr>
        <w:jc w:val="both"/>
        <w:rPr>
          <w:b/>
          <w:bCs/>
        </w:rPr>
      </w:pPr>
    </w:p>
    <w:p w:rsidR="00295D55" w:rsidRPr="00295236" w:rsidRDefault="00295D55" w:rsidP="00CE4EDD">
      <w:pPr>
        <w:jc w:val="both"/>
        <w:rPr>
          <w:b/>
          <w:bCs/>
        </w:rPr>
      </w:pPr>
      <w:r w:rsidRPr="00295236">
        <w:rPr>
          <w:b/>
          <w:bCs/>
        </w:rPr>
        <w:t>Család- és Gyermekjóléti Központ:</w:t>
      </w:r>
    </w:p>
    <w:p w:rsidR="00295D55" w:rsidRPr="00D0421E" w:rsidRDefault="00295D55" w:rsidP="00CE4EDD">
      <w:pPr>
        <w:jc w:val="both"/>
        <w:rPr>
          <w:sz w:val="20"/>
          <w:szCs w:val="20"/>
        </w:rPr>
      </w:pPr>
      <w:r w:rsidRPr="00D0421E">
        <w:rPr>
          <w:sz w:val="20"/>
          <w:szCs w:val="20"/>
        </w:rPr>
        <w:t>Ellátja a család- és gyermekjóléti szolgálat feladatait, valamint a Gyvt. 39. § (3a) bekezdése és 40/</w:t>
      </w:r>
      <w:proofErr w:type="gramStart"/>
      <w:r w:rsidRPr="00D0421E">
        <w:rPr>
          <w:sz w:val="20"/>
          <w:szCs w:val="20"/>
        </w:rPr>
        <w:t>A</w:t>
      </w:r>
      <w:proofErr w:type="gramEnd"/>
      <w:r w:rsidRPr="00D0421E">
        <w:rPr>
          <w:sz w:val="20"/>
          <w:szCs w:val="20"/>
        </w:rPr>
        <w:t>. §</w:t>
      </w:r>
      <w:proofErr w:type="spellStart"/>
      <w:r w:rsidRPr="00D0421E">
        <w:rPr>
          <w:sz w:val="20"/>
          <w:szCs w:val="20"/>
        </w:rPr>
        <w:t>-a</w:t>
      </w:r>
      <w:proofErr w:type="spellEnd"/>
      <w:r w:rsidRPr="00D0421E">
        <w:rPr>
          <w:sz w:val="20"/>
          <w:szCs w:val="20"/>
        </w:rPr>
        <w:t xml:space="preserve"> szerinti feladatokat.</w:t>
      </w:r>
    </w:p>
    <w:p w:rsidR="00295D55" w:rsidRPr="00D0421E" w:rsidRDefault="00295D55" w:rsidP="00CE4EDD">
      <w:pPr>
        <w:jc w:val="both"/>
        <w:rPr>
          <w:b/>
          <w:sz w:val="20"/>
          <w:szCs w:val="20"/>
        </w:rPr>
      </w:pPr>
      <w:r w:rsidRPr="00D0421E">
        <w:rPr>
          <w:b/>
          <w:sz w:val="20"/>
          <w:szCs w:val="20"/>
        </w:rPr>
        <w:t>Esetmenedzser:</w:t>
      </w:r>
    </w:p>
    <w:p w:rsidR="00295D55" w:rsidRPr="00D0421E" w:rsidRDefault="00295D55" w:rsidP="00CE4EDD">
      <w:pPr>
        <w:pStyle w:val="Listaszerbekezds"/>
        <w:numPr>
          <w:ilvl w:val="0"/>
          <w:numId w:val="2"/>
        </w:numPr>
        <w:jc w:val="both"/>
        <w:rPr>
          <w:rFonts w:ascii="Times New Roman" w:hAnsi="Times New Roman"/>
          <w:sz w:val="20"/>
          <w:szCs w:val="20"/>
        </w:rPr>
      </w:pPr>
      <w:r w:rsidRPr="00D0421E">
        <w:rPr>
          <w:rFonts w:ascii="Times New Roman" w:hAnsi="Times New Roman"/>
          <w:sz w:val="20"/>
          <w:szCs w:val="20"/>
        </w:rPr>
        <w:t>Speciális feladatok</w:t>
      </w:r>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Kapcsolattartási ügyelet</w:t>
      </w:r>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Utcai szociális munka</w:t>
      </w:r>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Kórházi szociális munka</w:t>
      </w:r>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Óvodai szociális</w:t>
      </w:r>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Iskolai szociális munka</w:t>
      </w:r>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Készenléti Szolgálat</w:t>
      </w:r>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Pszichológiai tanácsadás</w:t>
      </w:r>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Jogi tanácsadás</w:t>
      </w:r>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Munkavállalási, pályaválasztási tanácsadás</w:t>
      </w:r>
    </w:p>
    <w:p w:rsidR="00295D55" w:rsidRPr="00D0421E" w:rsidRDefault="00295D55" w:rsidP="00CE4EDD">
      <w:pPr>
        <w:pStyle w:val="Listaszerbekezds"/>
        <w:numPr>
          <w:ilvl w:val="1"/>
          <w:numId w:val="2"/>
        </w:numPr>
        <w:jc w:val="both"/>
        <w:rPr>
          <w:rFonts w:ascii="Times New Roman" w:hAnsi="Times New Roman"/>
          <w:sz w:val="20"/>
          <w:szCs w:val="20"/>
        </w:rPr>
      </w:pPr>
      <w:proofErr w:type="spellStart"/>
      <w:r w:rsidRPr="00D0421E">
        <w:rPr>
          <w:rFonts w:ascii="Times New Roman" w:hAnsi="Times New Roman"/>
          <w:sz w:val="20"/>
          <w:szCs w:val="20"/>
        </w:rPr>
        <w:t>Mediáció</w:t>
      </w:r>
      <w:proofErr w:type="spellEnd"/>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Családkonzultáció</w:t>
      </w:r>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Esetkonferencia</w:t>
      </w:r>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Család – és párterápia</w:t>
      </w:r>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Konfliktuskezelés</w:t>
      </w:r>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Fejlesztőpedagógia ellátás</w:t>
      </w:r>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Menekültekkel, oltalmazottakkal végzett tevékenység</w:t>
      </w:r>
    </w:p>
    <w:p w:rsidR="00295D55"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Hátralékkezelési tanácsadás</w:t>
      </w:r>
    </w:p>
    <w:p w:rsidR="00AE117B" w:rsidRPr="00D0421E" w:rsidRDefault="00AE117B" w:rsidP="00CE4EDD">
      <w:pPr>
        <w:pStyle w:val="Listaszerbekezds"/>
        <w:numPr>
          <w:ilvl w:val="1"/>
          <w:numId w:val="2"/>
        </w:numPr>
        <w:jc w:val="both"/>
        <w:rPr>
          <w:rFonts w:ascii="Times New Roman" w:hAnsi="Times New Roman"/>
          <w:sz w:val="20"/>
          <w:szCs w:val="20"/>
        </w:rPr>
      </w:pPr>
      <w:r>
        <w:rPr>
          <w:rFonts w:ascii="Times New Roman" w:hAnsi="Times New Roman"/>
          <w:sz w:val="20"/>
          <w:szCs w:val="20"/>
        </w:rPr>
        <w:t>Szociális diagnózis készítése</w:t>
      </w:r>
    </w:p>
    <w:p w:rsidR="00295D55" w:rsidRPr="00D0421E" w:rsidRDefault="00295D55" w:rsidP="00CE4EDD">
      <w:pPr>
        <w:pStyle w:val="Listaszerbekezds"/>
        <w:numPr>
          <w:ilvl w:val="0"/>
          <w:numId w:val="2"/>
        </w:numPr>
        <w:jc w:val="both"/>
        <w:rPr>
          <w:rFonts w:ascii="Times New Roman" w:hAnsi="Times New Roman"/>
          <w:sz w:val="20"/>
          <w:szCs w:val="20"/>
        </w:rPr>
      </w:pPr>
      <w:r w:rsidRPr="00D0421E">
        <w:rPr>
          <w:rFonts w:ascii="Times New Roman" w:hAnsi="Times New Roman"/>
          <w:sz w:val="20"/>
          <w:szCs w:val="20"/>
        </w:rPr>
        <w:t>Hatósági feladatok</w:t>
      </w:r>
    </w:p>
    <w:p w:rsidR="00295D55" w:rsidRPr="00D0421E" w:rsidRDefault="00295D55" w:rsidP="00CE4EDD">
      <w:pPr>
        <w:pStyle w:val="Listaszerbekezds"/>
        <w:numPr>
          <w:ilvl w:val="1"/>
          <w:numId w:val="2"/>
        </w:numPr>
        <w:jc w:val="both"/>
        <w:rPr>
          <w:rFonts w:ascii="Times New Roman" w:hAnsi="Times New Roman"/>
          <w:sz w:val="20"/>
          <w:szCs w:val="20"/>
        </w:rPr>
      </w:pPr>
      <w:r w:rsidRPr="00D0421E">
        <w:rPr>
          <w:rFonts w:ascii="Times New Roman" w:hAnsi="Times New Roman"/>
          <w:sz w:val="20"/>
          <w:szCs w:val="20"/>
        </w:rPr>
        <w:t>Javaslattétel hatósági intézkedésre</w:t>
      </w:r>
    </w:p>
    <w:p w:rsidR="00295D55" w:rsidRPr="00D0421E" w:rsidRDefault="00295D55" w:rsidP="00CE4EDD">
      <w:pPr>
        <w:pStyle w:val="Listaszerbekezds"/>
        <w:numPr>
          <w:ilvl w:val="1"/>
          <w:numId w:val="2"/>
        </w:numPr>
        <w:rPr>
          <w:rFonts w:ascii="Times New Roman" w:hAnsi="Times New Roman"/>
          <w:b/>
          <w:bCs/>
          <w:sz w:val="20"/>
          <w:szCs w:val="20"/>
        </w:rPr>
      </w:pPr>
      <w:r w:rsidRPr="00D0421E">
        <w:rPr>
          <w:rFonts w:ascii="Times New Roman" w:hAnsi="Times New Roman"/>
          <w:sz w:val="20"/>
          <w:szCs w:val="20"/>
        </w:rPr>
        <w:t>Gyermekvédelmi gondoskodás keretébe tartozó hatósági intézkedés alatt álló gyermek védelme</w:t>
      </w:r>
    </w:p>
    <w:p w:rsidR="00295D55" w:rsidRPr="00D0421E" w:rsidRDefault="00295D55" w:rsidP="00CE4EDD">
      <w:pPr>
        <w:pStyle w:val="Listaszerbekezds"/>
        <w:numPr>
          <w:ilvl w:val="1"/>
          <w:numId w:val="2"/>
        </w:numPr>
        <w:rPr>
          <w:rFonts w:ascii="Times New Roman" w:hAnsi="Times New Roman"/>
          <w:b/>
          <w:bCs/>
          <w:sz w:val="20"/>
          <w:szCs w:val="20"/>
        </w:rPr>
      </w:pPr>
      <w:r w:rsidRPr="00D0421E">
        <w:rPr>
          <w:rFonts w:ascii="Times New Roman" w:hAnsi="Times New Roman"/>
          <w:sz w:val="20"/>
          <w:szCs w:val="20"/>
        </w:rPr>
        <w:t>Egyéni gondozási - nevelési terv</w:t>
      </w:r>
    </w:p>
    <w:p w:rsidR="00295D55" w:rsidRPr="00D0421E" w:rsidRDefault="00295D55" w:rsidP="00CE4EDD">
      <w:pPr>
        <w:pStyle w:val="Listaszerbekezds"/>
        <w:numPr>
          <w:ilvl w:val="1"/>
          <w:numId w:val="2"/>
        </w:numPr>
        <w:rPr>
          <w:rFonts w:ascii="Times New Roman" w:hAnsi="Times New Roman"/>
          <w:b/>
          <w:bCs/>
          <w:sz w:val="20"/>
          <w:szCs w:val="20"/>
        </w:rPr>
      </w:pPr>
      <w:r w:rsidRPr="00D0421E">
        <w:rPr>
          <w:rFonts w:ascii="Times New Roman" w:hAnsi="Times New Roman"/>
          <w:sz w:val="20"/>
          <w:szCs w:val="20"/>
        </w:rPr>
        <w:t>Családból kiemelt gyermek visszahelyezésének, családba fogadásának elősegítése</w:t>
      </w:r>
    </w:p>
    <w:p w:rsidR="00295D55" w:rsidRPr="00D0421E" w:rsidRDefault="00295D55" w:rsidP="00CE4EDD">
      <w:pPr>
        <w:pStyle w:val="Listaszerbekezds"/>
        <w:numPr>
          <w:ilvl w:val="1"/>
          <w:numId w:val="2"/>
        </w:numPr>
        <w:rPr>
          <w:rFonts w:ascii="Times New Roman" w:hAnsi="Times New Roman"/>
          <w:b/>
          <w:bCs/>
          <w:sz w:val="20"/>
          <w:szCs w:val="20"/>
        </w:rPr>
      </w:pPr>
      <w:r w:rsidRPr="00D0421E">
        <w:rPr>
          <w:rFonts w:ascii="Times New Roman" w:hAnsi="Times New Roman"/>
          <w:sz w:val="20"/>
          <w:szCs w:val="20"/>
        </w:rPr>
        <w:lastRenderedPageBreak/>
        <w:t>Harmadik személynél történő elhelyezés kezdeményezése</w:t>
      </w:r>
    </w:p>
    <w:p w:rsidR="00295D55" w:rsidRPr="00D0421E" w:rsidRDefault="00295D55" w:rsidP="00CE4EDD">
      <w:pPr>
        <w:pStyle w:val="Listaszerbekezds"/>
        <w:numPr>
          <w:ilvl w:val="1"/>
          <w:numId w:val="2"/>
        </w:numPr>
        <w:rPr>
          <w:rFonts w:ascii="Times New Roman" w:hAnsi="Times New Roman"/>
          <w:b/>
          <w:bCs/>
          <w:sz w:val="20"/>
          <w:szCs w:val="20"/>
        </w:rPr>
      </w:pPr>
      <w:r w:rsidRPr="00D0421E">
        <w:rPr>
          <w:rFonts w:ascii="Times New Roman" w:hAnsi="Times New Roman"/>
          <w:sz w:val="20"/>
          <w:szCs w:val="20"/>
        </w:rPr>
        <w:t xml:space="preserve">A </w:t>
      </w:r>
      <w:proofErr w:type="gramStart"/>
      <w:r w:rsidRPr="00D0421E">
        <w:rPr>
          <w:rFonts w:ascii="Times New Roman" w:hAnsi="Times New Roman"/>
          <w:sz w:val="20"/>
          <w:szCs w:val="20"/>
        </w:rPr>
        <w:t>gyermek gondozási</w:t>
      </w:r>
      <w:proofErr w:type="gramEnd"/>
      <w:r w:rsidRPr="00D0421E">
        <w:rPr>
          <w:rFonts w:ascii="Times New Roman" w:hAnsi="Times New Roman"/>
          <w:sz w:val="20"/>
          <w:szCs w:val="20"/>
        </w:rPr>
        <w:t xml:space="preserve"> helyének megváltoztatása</w:t>
      </w:r>
    </w:p>
    <w:p w:rsidR="00295D55" w:rsidRPr="00D0421E" w:rsidRDefault="00295D55" w:rsidP="00CE4EDD">
      <w:pPr>
        <w:pStyle w:val="Listaszerbekezds"/>
        <w:numPr>
          <w:ilvl w:val="1"/>
          <w:numId w:val="2"/>
        </w:numPr>
        <w:rPr>
          <w:rFonts w:ascii="Times New Roman" w:hAnsi="Times New Roman"/>
          <w:b/>
          <w:bCs/>
          <w:sz w:val="20"/>
          <w:szCs w:val="20"/>
        </w:rPr>
      </w:pPr>
      <w:r w:rsidRPr="00D0421E">
        <w:rPr>
          <w:rFonts w:ascii="Times New Roman" w:hAnsi="Times New Roman"/>
          <w:sz w:val="20"/>
          <w:szCs w:val="20"/>
        </w:rPr>
        <w:t>Védelembe vételi javaslat</w:t>
      </w:r>
    </w:p>
    <w:p w:rsidR="00295D55" w:rsidRPr="00D0421E" w:rsidRDefault="00295D55" w:rsidP="00CE4EDD">
      <w:pPr>
        <w:pStyle w:val="Listaszerbekezds"/>
        <w:numPr>
          <w:ilvl w:val="1"/>
          <w:numId w:val="2"/>
        </w:numPr>
        <w:rPr>
          <w:rFonts w:ascii="Times New Roman" w:hAnsi="Times New Roman"/>
          <w:b/>
          <w:bCs/>
          <w:sz w:val="20"/>
          <w:szCs w:val="20"/>
        </w:rPr>
      </w:pPr>
      <w:r w:rsidRPr="00D0421E">
        <w:rPr>
          <w:rFonts w:ascii="Times New Roman" w:hAnsi="Times New Roman"/>
          <w:sz w:val="20"/>
          <w:szCs w:val="20"/>
        </w:rPr>
        <w:t>Megelőző pártfogás</w:t>
      </w:r>
    </w:p>
    <w:p w:rsidR="00295D55" w:rsidRPr="00D0421E" w:rsidRDefault="00295D55" w:rsidP="00CE4EDD">
      <w:pPr>
        <w:pStyle w:val="Listaszerbekezds"/>
        <w:numPr>
          <w:ilvl w:val="1"/>
          <w:numId w:val="2"/>
        </w:numPr>
        <w:rPr>
          <w:rFonts w:ascii="Times New Roman" w:hAnsi="Times New Roman"/>
          <w:b/>
          <w:bCs/>
          <w:sz w:val="20"/>
          <w:szCs w:val="20"/>
        </w:rPr>
      </w:pPr>
      <w:r w:rsidRPr="00D0421E">
        <w:rPr>
          <w:rFonts w:ascii="Times New Roman" w:hAnsi="Times New Roman"/>
          <w:sz w:val="20"/>
          <w:szCs w:val="20"/>
        </w:rPr>
        <w:t>Ideiglenes hatályú elhelyezés</w:t>
      </w:r>
    </w:p>
    <w:p w:rsidR="00295D55" w:rsidRPr="00D0421E" w:rsidRDefault="00295D55" w:rsidP="00CE4EDD">
      <w:pPr>
        <w:pStyle w:val="Listaszerbekezds"/>
        <w:numPr>
          <w:ilvl w:val="1"/>
          <w:numId w:val="2"/>
        </w:numPr>
        <w:rPr>
          <w:rFonts w:ascii="Times New Roman" w:hAnsi="Times New Roman"/>
          <w:b/>
          <w:bCs/>
          <w:sz w:val="20"/>
          <w:szCs w:val="20"/>
        </w:rPr>
      </w:pPr>
      <w:r w:rsidRPr="00D0421E">
        <w:rPr>
          <w:rFonts w:ascii="Times New Roman" w:hAnsi="Times New Roman"/>
          <w:sz w:val="20"/>
          <w:szCs w:val="20"/>
        </w:rPr>
        <w:t>Nevelésbe vétel</w:t>
      </w:r>
    </w:p>
    <w:p w:rsidR="00295D55" w:rsidRPr="00D0421E" w:rsidRDefault="00295D55" w:rsidP="00CE4EDD">
      <w:pPr>
        <w:pStyle w:val="Listaszerbekezds"/>
        <w:numPr>
          <w:ilvl w:val="1"/>
          <w:numId w:val="2"/>
        </w:numPr>
        <w:rPr>
          <w:rFonts w:ascii="Times New Roman" w:hAnsi="Times New Roman"/>
          <w:b/>
          <w:bCs/>
          <w:sz w:val="20"/>
          <w:szCs w:val="20"/>
        </w:rPr>
      </w:pPr>
      <w:r w:rsidRPr="00D0421E">
        <w:rPr>
          <w:rFonts w:ascii="Times New Roman" w:hAnsi="Times New Roman"/>
          <w:sz w:val="20"/>
          <w:szCs w:val="20"/>
        </w:rPr>
        <w:t>Családba fogadás</w:t>
      </w:r>
    </w:p>
    <w:p w:rsidR="00295D55" w:rsidRPr="00295236" w:rsidRDefault="00295D55" w:rsidP="00CE4EDD">
      <w:pPr>
        <w:jc w:val="both"/>
        <w:rPr>
          <w:b/>
          <w:bCs/>
        </w:rPr>
      </w:pPr>
      <w:r w:rsidRPr="00295236">
        <w:rPr>
          <w:b/>
          <w:bCs/>
        </w:rPr>
        <w:t>Család és Gyermekjóléti Szolgálat:</w:t>
      </w:r>
    </w:p>
    <w:p w:rsidR="00295D55" w:rsidRDefault="00295D55" w:rsidP="00CE4EDD">
      <w:pPr>
        <w:jc w:val="both"/>
        <w:rPr>
          <w:sz w:val="20"/>
          <w:szCs w:val="20"/>
        </w:rPr>
      </w:pPr>
      <w:r w:rsidRPr="00D0421E">
        <w:rPr>
          <w:sz w:val="20"/>
          <w:szCs w:val="20"/>
        </w:rPr>
        <w:t>Ellátja a  Gyvt. 39.  § (2)–(4)  bekezdése, 40.  §</w:t>
      </w:r>
      <w:proofErr w:type="spellStart"/>
      <w:r w:rsidRPr="00D0421E">
        <w:rPr>
          <w:sz w:val="20"/>
          <w:szCs w:val="20"/>
        </w:rPr>
        <w:t>-</w:t>
      </w:r>
      <w:proofErr w:type="gramStart"/>
      <w:r w:rsidRPr="00D0421E">
        <w:rPr>
          <w:sz w:val="20"/>
          <w:szCs w:val="20"/>
        </w:rPr>
        <w:t>a</w:t>
      </w:r>
      <w:proofErr w:type="spellEnd"/>
      <w:proofErr w:type="gramEnd"/>
      <w:r w:rsidRPr="00D0421E">
        <w:rPr>
          <w:sz w:val="20"/>
          <w:szCs w:val="20"/>
        </w:rPr>
        <w:t>, valamint az  Szt. 64.  §</w:t>
      </w:r>
      <w:proofErr w:type="spellStart"/>
      <w:r w:rsidRPr="00D0421E">
        <w:rPr>
          <w:sz w:val="20"/>
          <w:szCs w:val="20"/>
        </w:rPr>
        <w:t>-a</w:t>
      </w:r>
      <w:proofErr w:type="spellEnd"/>
      <w:r w:rsidRPr="00D0421E">
        <w:rPr>
          <w:sz w:val="20"/>
          <w:szCs w:val="20"/>
        </w:rPr>
        <w:t xml:space="preserve"> szerinti feladatokat.</w:t>
      </w:r>
    </w:p>
    <w:p w:rsidR="00295D55" w:rsidRPr="00A7510F" w:rsidRDefault="00295D55" w:rsidP="00CE4EDD">
      <w:pPr>
        <w:jc w:val="both"/>
        <w:rPr>
          <w:sz w:val="20"/>
          <w:szCs w:val="20"/>
        </w:rPr>
      </w:pPr>
    </w:p>
    <w:p w:rsidR="00295D55" w:rsidRPr="00295236" w:rsidRDefault="00295D55" w:rsidP="00CE4EDD">
      <w:pPr>
        <w:jc w:val="both"/>
        <w:rPr>
          <w:b/>
          <w:sz w:val="20"/>
          <w:szCs w:val="20"/>
        </w:rPr>
      </w:pPr>
      <w:r w:rsidRPr="00295236">
        <w:rPr>
          <w:b/>
          <w:sz w:val="20"/>
          <w:szCs w:val="20"/>
        </w:rPr>
        <w:t>Családsegítő:</w:t>
      </w:r>
    </w:p>
    <w:p w:rsidR="00295D55" w:rsidRPr="00BB7682" w:rsidRDefault="00295D55" w:rsidP="00CE4EDD">
      <w:pPr>
        <w:pStyle w:val="Listaszerbekezds"/>
        <w:numPr>
          <w:ilvl w:val="0"/>
          <w:numId w:val="3"/>
        </w:numPr>
        <w:jc w:val="both"/>
        <w:rPr>
          <w:sz w:val="20"/>
          <w:szCs w:val="20"/>
        </w:rPr>
      </w:pPr>
      <w:r w:rsidRPr="00BB7682">
        <w:rPr>
          <w:sz w:val="20"/>
          <w:szCs w:val="20"/>
        </w:rPr>
        <w:t>tájékoztatási feladatai körében szociális és egyéb információs adatokat gyűjt és tájékoztat</w:t>
      </w:r>
    </w:p>
    <w:p w:rsidR="00295D55" w:rsidRPr="00BB7682" w:rsidRDefault="00295D55" w:rsidP="00CE4EDD">
      <w:pPr>
        <w:pStyle w:val="Listaszerbekezds"/>
        <w:numPr>
          <w:ilvl w:val="0"/>
          <w:numId w:val="3"/>
        </w:numPr>
        <w:jc w:val="both"/>
        <w:rPr>
          <w:sz w:val="20"/>
          <w:szCs w:val="20"/>
        </w:rPr>
      </w:pPr>
      <w:r w:rsidRPr="00BB7682">
        <w:rPr>
          <w:sz w:val="20"/>
          <w:szCs w:val="20"/>
        </w:rPr>
        <w:t>szociális segítő munka keretében szakemberek koordinálása, problémadefiniálás, esetmegbeszélés, esetkonferencia, értékelés</w:t>
      </w:r>
    </w:p>
    <w:p w:rsidR="00295D55" w:rsidRPr="00BB7682" w:rsidRDefault="00295D55" w:rsidP="00CE4EDD">
      <w:pPr>
        <w:pStyle w:val="Listaszerbekezds"/>
        <w:numPr>
          <w:ilvl w:val="0"/>
          <w:numId w:val="3"/>
        </w:numPr>
        <w:jc w:val="both"/>
        <w:rPr>
          <w:sz w:val="20"/>
          <w:szCs w:val="20"/>
        </w:rPr>
      </w:pPr>
      <w:r w:rsidRPr="00BB7682">
        <w:rPr>
          <w:sz w:val="20"/>
          <w:szCs w:val="20"/>
        </w:rPr>
        <w:t>segíti az ellátásokhoz, szolgáltatásokhoz való hozzájutást (átmeneti gondozás)</w:t>
      </w:r>
    </w:p>
    <w:p w:rsidR="00295D55" w:rsidRPr="00BB7682" w:rsidRDefault="00295D55" w:rsidP="00CE4EDD">
      <w:pPr>
        <w:pStyle w:val="Listaszerbekezds"/>
        <w:numPr>
          <w:ilvl w:val="0"/>
          <w:numId w:val="3"/>
        </w:numPr>
        <w:jc w:val="both"/>
        <w:rPr>
          <w:sz w:val="20"/>
          <w:szCs w:val="20"/>
        </w:rPr>
      </w:pPr>
      <w:r w:rsidRPr="00BB7682">
        <w:rPr>
          <w:sz w:val="20"/>
          <w:szCs w:val="20"/>
        </w:rPr>
        <w:t>prevenciós programok szervezése</w:t>
      </w:r>
    </w:p>
    <w:p w:rsidR="00295D55" w:rsidRPr="00BB7682" w:rsidRDefault="00295D55" w:rsidP="00CE4EDD">
      <w:pPr>
        <w:pStyle w:val="Listaszerbekezds"/>
        <w:numPr>
          <w:ilvl w:val="0"/>
          <w:numId w:val="3"/>
        </w:numPr>
        <w:jc w:val="both"/>
        <w:rPr>
          <w:sz w:val="20"/>
          <w:szCs w:val="20"/>
        </w:rPr>
      </w:pPr>
      <w:r w:rsidRPr="00BB7682">
        <w:rPr>
          <w:sz w:val="20"/>
          <w:szCs w:val="20"/>
        </w:rPr>
        <w:t>hivatalos ügyek intézésében való közreműködés</w:t>
      </w:r>
    </w:p>
    <w:p w:rsidR="00295D55" w:rsidRPr="00BB7682" w:rsidRDefault="00295D55" w:rsidP="00CE4EDD">
      <w:pPr>
        <w:pStyle w:val="Listaszerbekezds"/>
        <w:numPr>
          <w:ilvl w:val="0"/>
          <w:numId w:val="3"/>
        </w:numPr>
        <w:jc w:val="both"/>
        <w:rPr>
          <w:sz w:val="20"/>
          <w:szCs w:val="20"/>
        </w:rPr>
      </w:pPr>
      <w:r w:rsidRPr="00BB7682">
        <w:rPr>
          <w:sz w:val="20"/>
          <w:szCs w:val="20"/>
        </w:rPr>
        <w:t>család- és gyermekjóléti központtal igény esetén esetmegbeszélést kezdeményez, súlyos veszély esetén a központ értesítése mellett közvetlenül tesz javaslatot a hatóság intézkedésére.</w:t>
      </w:r>
    </w:p>
    <w:p w:rsidR="00295D55" w:rsidRPr="00BB7682" w:rsidRDefault="00295D55" w:rsidP="00CE4EDD">
      <w:pPr>
        <w:pStyle w:val="Listaszerbekezds"/>
        <w:numPr>
          <w:ilvl w:val="0"/>
          <w:numId w:val="3"/>
        </w:numPr>
        <w:jc w:val="both"/>
        <w:rPr>
          <w:sz w:val="20"/>
          <w:szCs w:val="20"/>
        </w:rPr>
      </w:pPr>
      <w:r w:rsidRPr="00BB7682">
        <w:rPr>
          <w:sz w:val="20"/>
          <w:szCs w:val="20"/>
        </w:rPr>
        <w:t>havi 3 személyes találkozás megszervezése a családdal</w:t>
      </w:r>
    </w:p>
    <w:p w:rsidR="00295D55" w:rsidRPr="00D0421E" w:rsidRDefault="00295D55" w:rsidP="00CE4EDD">
      <w:pPr>
        <w:spacing w:before="120"/>
        <w:jc w:val="both"/>
        <w:rPr>
          <w:sz w:val="20"/>
          <w:szCs w:val="20"/>
        </w:rPr>
      </w:pPr>
      <w:r w:rsidRPr="00D0421E">
        <w:rPr>
          <w:sz w:val="20"/>
          <w:szCs w:val="20"/>
        </w:rPr>
        <w:t>Az esetmenedzserek és a családsegítők, területi felosztásban dolgoznak, mely 25 településre terjed ki (Bonyhád és a járás települései).</w:t>
      </w:r>
    </w:p>
    <w:p w:rsidR="00295D55" w:rsidRPr="00D0421E" w:rsidRDefault="00295D55" w:rsidP="00CE4EDD">
      <w:pPr>
        <w:spacing w:before="120"/>
        <w:jc w:val="both"/>
        <w:rPr>
          <w:sz w:val="20"/>
          <w:szCs w:val="20"/>
        </w:rPr>
      </w:pPr>
      <w:r w:rsidRPr="00D0421E">
        <w:rPr>
          <w:sz w:val="20"/>
          <w:szCs w:val="20"/>
        </w:rPr>
        <w:t xml:space="preserve">A központban 5 esetmenedzser és 1 tanácsadó, a Szolgálatnál pedig jelenleg 9 családsegítő gondoskodik a családok megfelelő ellátásáról. </w:t>
      </w:r>
    </w:p>
    <w:p w:rsidR="00295D55" w:rsidRPr="00D0421E" w:rsidRDefault="001664B0" w:rsidP="00CE4EDD">
      <w:pPr>
        <w:spacing w:before="120"/>
        <w:jc w:val="both"/>
        <w:rPr>
          <w:sz w:val="20"/>
          <w:szCs w:val="20"/>
        </w:rPr>
      </w:pPr>
      <w:r>
        <w:rPr>
          <w:b/>
          <w:sz w:val="20"/>
          <w:szCs w:val="20"/>
        </w:rPr>
        <w:t>Mórágy</w:t>
      </w:r>
      <w:r w:rsidR="00295D55" w:rsidRPr="00D0421E">
        <w:rPr>
          <w:sz w:val="20"/>
          <w:szCs w:val="20"/>
        </w:rPr>
        <w:t xml:space="preserve"> tekintetében 1 </w:t>
      </w:r>
      <w:proofErr w:type="gramStart"/>
      <w:r w:rsidR="00295D55" w:rsidRPr="00D0421E">
        <w:rPr>
          <w:sz w:val="20"/>
          <w:szCs w:val="20"/>
        </w:rPr>
        <w:t>esetmenedzser</w:t>
      </w:r>
      <w:r w:rsidR="0008245F">
        <w:rPr>
          <w:sz w:val="20"/>
          <w:szCs w:val="20"/>
        </w:rPr>
        <w:t xml:space="preserve"> </w:t>
      </w:r>
      <w:r w:rsidR="00295D55" w:rsidRPr="00D0421E">
        <w:rPr>
          <w:sz w:val="20"/>
          <w:szCs w:val="20"/>
        </w:rPr>
        <w:t xml:space="preserve"> látja</w:t>
      </w:r>
      <w:proofErr w:type="gramEnd"/>
      <w:r w:rsidR="00295D55" w:rsidRPr="00D0421E">
        <w:rPr>
          <w:sz w:val="20"/>
          <w:szCs w:val="20"/>
        </w:rPr>
        <w:t xml:space="preserve"> el a hatósági munkát és 1 családsegítő az alap feladatokat a településen.</w:t>
      </w:r>
    </w:p>
    <w:p w:rsidR="00295D55" w:rsidRPr="00D0421E" w:rsidRDefault="00295D55" w:rsidP="00CE4EDD">
      <w:pPr>
        <w:jc w:val="both"/>
        <w:rPr>
          <w:sz w:val="20"/>
          <w:szCs w:val="20"/>
        </w:rPr>
      </w:pPr>
      <w:r w:rsidRPr="00D0421E">
        <w:rPr>
          <w:sz w:val="20"/>
          <w:szCs w:val="20"/>
        </w:rPr>
        <w:t>A két egységet (központ és szolgálat) e</w:t>
      </w:r>
      <w:r w:rsidR="00136C88">
        <w:rPr>
          <w:sz w:val="20"/>
          <w:szCs w:val="20"/>
        </w:rPr>
        <w:t xml:space="preserve">gy-egy szakmai vezető irányítja. A szolgálat szakmai </w:t>
      </w:r>
      <w:proofErr w:type="gramStart"/>
      <w:r w:rsidR="00136C88">
        <w:rPr>
          <w:sz w:val="20"/>
          <w:szCs w:val="20"/>
        </w:rPr>
        <w:t>vezetője  családsegítő</w:t>
      </w:r>
      <w:proofErr w:type="gramEnd"/>
      <w:r w:rsidR="00136C88">
        <w:rPr>
          <w:sz w:val="20"/>
          <w:szCs w:val="20"/>
        </w:rPr>
        <w:t xml:space="preserve">  feladatokat is ellát</w:t>
      </w:r>
      <w:r w:rsidRPr="00D0421E">
        <w:rPr>
          <w:sz w:val="20"/>
          <w:szCs w:val="20"/>
        </w:rPr>
        <w:t xml:space="preserve">. </w:t>
      </w:r>
    </w:p>
    <w:p w:rsidR="00295D55" w:rsidRDefault="00295D55" w:rsidP="00CE4EDD">
      <w:pPr>
        <w:jc w:val="both"/>
        <w:rPr>
          <w:sz w:val="20"/>
          <w:szCs w:val="20"/>
        </w:rPr>
      </w:pPr>
      <w:r w:rsidRPr="00D0421E">
        <w:rPr>
          <w:sz w:val="20"/>
          <w:szCs w:val="20"/>
        </w:rPr>
        <w:t xml:space="preserve">A problémák megoldásában pszichológus, </w:t>
      </w:r>
      <w:proofErr w:type="spellStart"/>
      <w:r w:rsidRPr="00D0421E">
        <w:rPr>
          <w:sz w:val="20"/>
          <w:szCs w:val="20"/>
        </w:rPr>
        <w:t>addiktológus</w:t>
      </w:r>
      <w:proofErr w:type="spellEnd"/>
      <w:r w:rsidRPr="00D0421E">
        <w:rPr>
          <w:sz w:val="20"/>
          <w:szCs w:val="20"/>
        </w:rPr>
        <w:t xml:space="preserve"> és jogász is támogatja és segíti a családok helyes döntéshozatalát.</w:t>
      </w:r>
    </w:p>
    <w:p w:rsidR="00136C88" w:rsidRPr="00A7510F" w:rsidRDefault="00136C88" w:rsidP="00CE4EDD">
      <w:pPr>
        <w:jc w:val="both"/>
        <w:rPr>
          <w:sz w:val="20"/>
          <w:szCs w:val="20"/>
        </w:rPr>
      </w:pPr>
      <w:r>
        <w:rPr>
          <w:sz w:val="20"/>
          <w:szCs w:val="20"/>
        </w:rPr>
        <w:t>Új feladatként jelent meg a szociális diagnózis felvétele, melyet jelenleg egy fő lát el.</w:t>
      </w:r>
    </w:p>
    <w:p w:rsidR="00295D55" w:rsidRPr="00D0421E" w:rsidRDefault="00295D55" w:rsidP="00CE4EDD">
      <w:pPr>
        <w:spacing w:before="120"/>
        <w:jc w:val="both"/>
        <w:rPr>
          <w:sz w:val="20"/>
          <w:szCs w:val="20"/>
        </w:rPr>
      </w:pPr>
      <w:r w:rsidRPr="00D0421E">
        <w:rPr>
          <w:sz w:val="20"/>
          <w:szCs w:val="20"/>
        </w:rPr>
        <w:t>A szolgálat feladatai végrehajtása során egységes munkamódszert alkalmazunk, feltárjuk a segítséget kérő által megfogalmazott probléma hátterét és összefüggéseit, tanulmányozzuk a segítséget kérő személyek környezetét és kapcsolatait. Az ügyfelekkel közösen megfogalmazott problémára megoldási tervet alakítunk ki. A személyes gondoskodás biztosítása során fokozott figyelmet fordítunk arra, hogy az ellátásban részesülő személy emberi és állampolgári jogai ne sérüljenek. A családsegítők munkájukat az etikai kódex elvárásainak figyelembevételével végzik. Munkánk során első és legfontosabb a gyermekek mindenekfelett álló érdeke. Amint a</w:t>
      </w:r>
      <w:r w:rsidRPr="00D0421E">
        <w:rPr>
          <w:bCs/>
          <w:sz w:val="20"/>
          <w:szCs w:val="20"/>
        </w:rPr>
        <w:t xml:space="preserve"> gyermekek védelméről és a gyámügyi igazgatásról szóló</w:t>
      </w:r>
      <w:r w:rsidRPr="00D0421E">
        <w:rPr>
          <w:sz w:val="20"/>
          <w:szCs w:val="20"/>
        </w:rPr>
        <w:t xml:space="preserve"> 1997.évi XXXI. Törvény is leírja „ </w:t>
      </w:r>
      <w:proofErr w:type="gramStart"/>
      <w:r w:rsidRPr="00D0421E">
        <w:rPr>
          <w:sz w:val="20"/>
          <w:szCs w:val="20"/>
        </w:rPr>
        <w:t>A</w:t>
      </w:r>
      <w:proofErr w:type="gramEnd"/>
      <w:r w:rsidRPr="00D0421E">
        <w:rPr>
          <w:sz w:val="20"/>
          <w:szCs w:val="20"/>
        </w:rPr>
        <w:t xml:space="preserve"> gyermeki jogok védelme minden olyan természetes és jogi személy kötelessége, aki a gyermek nevelésével, oktatásával, ellátásával, ügyeinek intézésével foglalkozik” .</w:t>
      </w:r>
    </w:p>
    <w:p w:rsidR="00295D55" w:rsidRPr="00295236" w:rsidRDefault="00295D55" w:rsidP="00CE4EDD">
      <w:pPr>
        <w:pStyle w:val="Listaszerbekezds"/>
        <w:spacing w:before="100" w:beforeAutospacing="1" w:after="100" w:afterAutospacing="1" w:line="240" w:lineRule="auto"/>
        <w:ind w:left="0"/>
        <w:jc w:val="both"/>
        <w:rPr>
          <w:rFonts w:ascii="Times New Roman" w:hAnsi="Times New Roman"/>
          <w:b/>
          <w:sz w:val="24"/>
          <w:szCs w:val="24"/>
        </w:rPr>
      </w:pPr>
      <w:r w:rsidRPr="00295236">
        <w:rPr>
          <w:rFonts w:ascii="Times New Roman" w:hAnsi="Times New Roman"/>
          <w:b/>
          <w:sz w:val="24"/>
          <w:szCs w:val="24"/>
        </w:rPr>
        <w:t>Együttműködés a jelzőrendszeri tagokkal:</w:t>
      </w:r>
    </w:p>
    <w:p w:rsidR="00295D55" w:rsidRPr="00BB7682" w:rsidRDefault="00295D55" w:rsidP="00CE4EDD">
      <w:pPr>
        <w:pStyle w:val="Listaszerbekezds"/>
        <w:spacing w:before="100" w:beforeAutospacing="1" w:after="100" w:afterAutospacing="1" w:line="240" w:lineRule="auto"/>
        <w:ind w:left="0"/>
        <w:jc w:val="both"/>
        <w:rPr>
          <w:rFonts w:ascii="Times New Roman" w:hAnsi="Times New Roman"/>
          <w:b/>
          <w:sz w:val="20"/>
          <w:szCs w:val="20"/>
        </w:rPr>
      </w:pPr>
    </w:p>
    <w:p w:rsidR="00295D55" w:rsidRPr="00BB7682" w:rsidRDefault="00295D55" w:rsidP="00CE4EDD">
      <w:pPr>
        <w:pStyle w:val="Listaszerbekezds"/>
        <w:spacing w:before="100" w:beforeAutospacing="1" w:after="100" w:afterAutospacing="1" w:line="240" w:lineRule="auto"/>
        <w:ind w:left="0"/>
        <w:jc w:val="both"/>
        <w:rPr>
          <w:rFonts w:ascii="Times New Roman" w:hAnsi="Times New Roman"/>
          <w:b/>
          <w:sz w:val="20"/>
          <w:szCs w:val="20"/>
        </w:rPr>
      </w:pPr>
      <w:r w:rsidRPr="00BB7682">
        <w:rPr>
          <w:rFonts w:ascii="Times New Roman" w:hAnsi="Times New Roman"/>
          <w:b/>
          <w:sz w:val="20"/>
          <w:szCs w:val="20"/>
        </w:rPr>
        <w:t>Az észlelő- és jelzőrendszer célja, hogy a problémák időben felismerhetőek legyenek, majd mihamarabb enyhítésre, megoldásra kerüljenek.</w:t>
      </w:r>
    </w:p>
    <w:p w:rsidR="00295D55" w:rsidRDefault="00295D55" w:rsidP="00A7510F">
      <w:pPr>
        <w:pStyle w:val="Listaszerbekezds"/>
        <w:spacing w:before="100" w:beforeAutospacing="1" w:after="100" w:afterAutospacing="1" w:line="240" w:lineRule="auto"/>
        <w:ind w:left="0"/>
        <w:jc w:val="both"/>
        <w:rPr>
          <w:rFonts w:ascii="Times New Roman" w:hAnsi="Times New Roman"/>
          <w:sz w:val="20"/>
          <w:szCs w:val="20"/>
        </w:rPr>
      </w:pPr>
      <w:r w:rsidRPr="00BB7682">
        <w:rPr>
          <w:rFonts w:ascii="Times New Roman" w:hAnsi="Times New Roman"/>
          <w:sz w:val="20"/>
          <w:szCs w:val="20"/>
        </w:rPr>
        <w:t>A jelzőrendszer tagjai kötelesek jelzéssel élni a gyermek veszélyeztetettsége, krízishelyzet esetén, valamint hatósági eljárást kezdeményezni súlyos, veszélyeztető ok, bántalmazás, súlyos elhanyagolás fennállása esetén. A jelzőrendszeri tagok együttműködését a</w:t>
      </w:r>
      <w:r w:rsidRPr="00BB7682">
        <w:rPr>
          <w:rFonts w:ascii="Times New Roman" w:hAnsi="Times New Roman"/>
          <w:bCs/>
          <w:sz w:val="20"/>
          <w:szCs w:val="20"/>
        </w:rPr>
        <w:t xml:space="preserve"> gyermekek védelméről és a gyámügyi igazgatásról szóló</w:t>
      </w:r>
      <w:r w:rsidRPr="00BB7682">
        <w:rPr>
          <w:rFonts w:ascii="Times New Roman" w:hAnsi="Times New Roman"/>
          <w:sz w:val="20"/>
          <w:szCs w:val="20"/>
        </w:rPr>
        <w:t xml:space="preserve"> 1997.évi XXXI. törvény szabályozza. A jelzőrendszer tagjaival való együttműködés formái közül – a legtöbb esetben – a személyes találkozások, a telefonon keresztüli információátadás, valamint az ÍRÁSBELI jelzés (problémajelző formanyomtatvány) működnek a legjobban. </w:t>
      </w:r>
    </w:p>
    <w:p w:rsidR="00295D55" w:rsidRPr="00A7510F" w:rsidRDefault="00295D55" w:rsidP="00A7510F">
      <w:pPr>
        <w:pStyle w:val="Listaszerbekezds"/>
        <w:spacing w:before="100" w:beforeAutospacing="1" w:after="100" w:afterAutospacing="1" w:line="240" w:lineRule="auto"/>
        <w:ind w:left="0"/>
        <w:jc w:val="both"/>
        <w:rPr>
          <w:rFonts w:ascii="Times New Roman" w:hAnsi="Times New Roman"/>
          <w:b/>
          <w:sz w:val="20"/>
          <w:szCs w:val="20"/>
        </w:rPr>
      </w:pPr>
      <w:r w:rsidRPr="00A7510F">
        <w:rPr>
          <w:rFonts w:ascii="Times New Roman" w:hAnsi="Times New Roman"/>
          <w:sz w:val="20"/>
          <w:szCs w:val="20"/>
        </w:rPr>
        <w:lastRenderedPageBreak/>
        <w:t>A célok elérése érdekében az egyik meghatározó feladat az észlelő-, és jelzőrendszer működtetése (esetkonferencia, esetmegbeszélés, szakmaközi megbeszélés). A rendszer hatékony működésének alapja a tagokkal való magas szintű együttműködés.</w:t>
      </w:r>
    </w:p>
    <w:p w:rsidR="00295D55" w:rsidRPr="00A7510F" w:rsidRDefault="00295D55" w:rsidP="00CE4EDD">
      <w:pPr>
        <w:jc w:val="both"/>
        <w:rPr>
          <w:sz w:val="20"/>
          <w:szCs w:val="20"/>
        </w:rPr>
      </w:pPr>
      <w:r w:rsidRPr="00A7510F">
        <w:rPr>
          <w:sz w:val="20"/>
          <w:szCs w:val="20"/>
        </w:rPr>
        <w:t>2016.01.01-től szakmaközi megbeszélést évente a családsegítő legalább 6 alkalommal szervez, ahova a jelzőrendszer azon tagjait kell meghívni, akik részvétele a gyermekek nagyobb csoportját érintő veszélyeztető tényezők megszüntetését célzó cselekvési terv kidolgozásához szükséges.</w:t>
      </w:r>
    </w:p>
    <w:p w:rsidR="00295D55" w:rsidRPr="00BB7682" w:rsidRDefault="00295D55" w:rsidP="00CE4EDD">
      <w:pPr>
        <w:jc w:val="both"/>
      </w:pPr>
    </w:p>
    <w:p w:rsidR="00295D55" w:rsidRPr="00295236" w:rsidRDefault="00295D55" w:rsidP="00CE4EDD">
      <w:pPr>
        <w:rPr>
          <w:b/>
          <w:bCs/>
          <w:color w:val="000000"/>
          <w:sz w:val="20"/>
          <w:szCs w:val="20"/>
        </w:rPr>
      </w:pPr>
      <w:r w:rsidRPr="00295236">
        <w:rPr>
          <w:b/>
          <w:bCs/>
          <w:color w:val="000000"/>
          <w:sz w:val="20"/>
          <w:szCs w:val="20"/>
        </w:rPr>
        <w:t>2016. JANUÁR 01.-TŐL</w:t>
      </w:r>
    </w:p>
    <w:p w:rsidR="00295D55" w:rsidRPr="00295236" w:rsidRDefault="00295D55" w:rsidP="00CE4EDD">
      <w:pPr>
        <w:jc w:val="both"/>
        <w:rPr>
          <w:sz w:val="20"/>
          <w:szCs w:val="20"/>
        </w:rPr>
      </w:pPr>
    </w:p>
    <w:p w:rsidR="00295D55" w:rsidRPr="00295236" w:rsidRDefault="00295D55" w:rsidP="00CE4EDD">
      <w:pPr>
        <w:jc w:val="both"/>
        <w:rPr>
          <w:sz w:val="20"/>
          <w:szCs w:val="20"/>
        </w:rPr>
      </w:pPr>
      <w:r w:rsidRPr="00295236">
        <w:rPr>
          <w:sz w:val="20"/>
          <w:szCs w:val="20"/>
        </w:rPr>
        <w:t>A két szakmai egység feladatait a jogszabályokban és az Alapító okiratban foglaltak alapján látja el. Székhelye: Bonyhád, Perczel Mór utca 27.</w:t>
      </w:r>
    </w:p>
    <w:p w:rsidR="00295D55" w:rsidRPr="00295236" w:rsidRDefault="00295D55" w:rsidP="00CE4EDD">
      <w:pPr>
        <w:rPr>
          <w:sz w:val="20"/>
          <w:szCs w:val="20"/>
        </w:rPr>
      </w:pPr>
    </w:p>
    <w:p w:rsidR="00295D55" w:rsidRPr="00295236" w:rsidRDefault="00295D55" w:rsidP="00CE4EDD">
      <w:pPr>
        <w:pStyle w:val="Szvegtrzs2"/>
        <w:rPr>
          <w:rFonts w:ascii="Times New Roman" w:hAnsi="Times New Roman"/>
        </w:rPr>
      </w:pPr>
      <w:r w:rsidRPr="00295236">
        <w:rPr>
          <w:rFonts w:ascii="Times New Roman" w:hAnsi="Times New Roman"/>
        </w:rPr>
        <w:t xml:space="preserve">Az intézmény két szakmai egysége 2012. augusztus 1-től különvált (gyermekjóléti szolgálat és családsegítés). </w:t>
      </w:r>
      <w:proofErr w:type="gramStart"/>
      <w:r w:rsidRPr="00295236">
        <w:rPr>
          <w:rFonts w:ascii="Times New Roman" w:hAnsi="Times New Roman"/>
        </w:rPr>
        <w:t>2016 január</w:t>
      </w:r>
      <w:proofErr w:type="gramEnd"/>
      <w:r w:rsidRPr="00295236">
        <w:rPr>
          <w:rFonts w:ascii="Times New Roman" w:hAnsi="Times New Roman"/>
        </w:rPr>
        <w:t xml:space="preserve"> 1-től pedig külön néven is működik tovább (Család-és Gyermekjóléti Központ valamint Család- és Gyermekjóléti Szolgálat). Mindkét szakmai egység szakmai vezetővel rendelkezik. Feladatai végrehajtása során egységes munkamódszert alkalmaz, feltárják a segítséget kérő által megfogalmazott probléma hátterét és összefüggéseit, tanulmányozzák a segítséget kérő személyek környezetét és kapcsolatait. Az ügyfelekkel közösen megfogalmazott probléma megoldására tervet alakítanak ki. </w:t>
      </w:r>
    </w:p>
    <w:p w:rsidR="00295D55" w:rsidRPr="00295236" w:rsidRDefault="0008245F" w:rsidP="00CE4EDD">
      <w:pPr>
        <w:jc w:val="both"/>
        <w:rPr>
          <w:sz w:val="20"/>
          <w:szCs w:val="20"/>
        </w:rPr>
      </w:pPr>
      <w:r>
        <w:rPr>
          <w:sz w:val="20"/>
          <w:szCs w:val="20"/>
        </w:rPr>
        <w:t xml:space="preserve"> Bonyhádon</w:t>
      </w:r>
      <w:r w:rsidR="00295D55" w:rsidRPr="00295236">
        <w:rPr>
          <w:sz w:val="20"/>
          <w:szCs w:val="20"/>
        </w:rPr>
        <w:t>, utca szerinti bontásban 1-1 családsegítő látja el a család- és gyermekjóléti munkát. Az ügyfélfogadási idő mindennap 8.00-16.00 óra között történik a Szolgálat irodahelységében, mely a Bonyhád, Perczel M. u. 27. szám alatt található. A szakmai döntésekben a központban dolgozó TEAM segíti heti rendszerességgel a családsegítők tevékenységét.</w:t>
      </w:r>
    </w:p>
    <w:p w:rsidR="00295D55" w:rsidRPr="00295236" w:rsidRDefault="00295D55" w:rsidP="00CE4EDD">
      <w:pPr>
        <w:pStyle w:val="Szvegtrzs2"/>
        <w:spacing w:before="120"/>
        <w:rPr>
          <w:rFonts w:ascii="Times New Roman" w:hAnsi="Times New Roman"/>
        </w:rPr>
      </w:pPr>
      <w:r w:rsidRPr="00295236">
        <w:rPr>
          <w:rFonts w:ascii="Times New Roman" w:hAnsi="Times New Roman"/>
        </w:rPr>
        <w:t>A családsegítők rendelkeznek a törvényben előírt felsőfokú szociális végzettséggel, szociális szakvizsgával, valamint jogi szakokleveles családvédelmi tanácsadó képesítéssel.</w:t>
      </w:r>
    </w:p>
    <w:p w:rsidR="00295D55" w:rsidRPr="00295236" w:rsidRDefault="00295D55" w:rsidP="00CE4EDD">
      <w:pPr>
        <w:jc w:val="center"/>
        <w:rPr>
          <w:b/>
          <w:sz w:val="20"/>
          <w:szCs w:val="20"/>
        </w:rPr>
      </w:pPr>
    </w:p>
    <w:p w:rsidR="00295D55" w:rsidRPr="00295236" w:rsidRDefault="00295D55" w:rsidP="00CE4EDD">
      <w:pPr>
        <w:jc w:val="center"/>
        <w:rPr>
          <w:b/>
          <w:sz w:val="20"/>
          <w:szCs w:val="20"/>
        </w:rPr>
      </w:pPr>
    </w:p>
    <w:p w:rsidR="00295D55" w:rsidRPr="00295236" w:rsidRDefault="00737A40" w:rsidP="00CE4EDD">
      <w:pPr>
        <w:jc w:val="center"/>
        <w:rPr>
          <w:b/>
          <w:sz w:val="20"/>
          <w:szCs w:val="20"/>
        </w:rPr>
      </w:pPr>
      <w:r>
        <w:rPr>
          <w:b/>
          <w:sz w:val="20"/>
          <w:szCs w:val="20"/>
        </w:rPr>
        <w:t>CSALÁD-ÉS GYERMEKJÓLÉTI</w:t>
      </w:r>
      <w:r w:rsidR="00295D55" w:rsidRPr="00295236">
        <w:rPr>
          <w:b/>
          <w:sz w:val="20"/>
          <w:szCs w:val="20"/>
        </w:rPr>
        <w:t xml:space="preserve"> KÖZPONT CÉLJA, FELADATAI</w:t>
      </w:r>
    </w:p>
    <w:p w:rsidR="00295D55" w:rsidRPr="00BB7682" w:rsidRDefault="00295D55" w:rsidP="00CE4EDD">
      <w:pPr>
        <w:tabs>
          <w:tab w:val="left" w:pos="1929"/>
        </w:tabs>
        <w:suppressAutoHyphens/>
        <w:jc w:val="both"/>
      </w:pPr>
    </w:p>
    <w:p w:rsidR="00295D55" w:rsidRPr="00295236" w:rsidRDefault="00295D55" w:rsidP="00CE4EDD">
      <w:pPr>
        <w:numPr>
          <w:ilvl w:val="0"/>
          <w:numId w:val="4"/>
        </w:numPr>
        <w:tabs>
          <w:tab w:val="left" w:pos="1929"/>
        </w:tabs>
        <w:suppressAutoHyphens/>
        <w:jc w:val="both"/>
        <w:rPr>
          <w:sz w:val="20"/>
          <w:szCs w:val="20"/>
        </w:rPr>
      </w:pPr>
      <w:r w:rsidRPr="00295236">
        <w:rPr>
          <w:sz w:val="20"/>
          <w:szCs w:val="20"/>
        </w:rPr>
        <w:t xml:space="preserve">A családok szociális és mentálhigiénés helyzetének feltárása után a területileg illetékes önkormányzatokkal együttműködve biztosítottá vált a szociális ellátásokhoz való hozzájutás. Szinte minden esetben megoldhatóvá vált a családdinamikai problémák kezelése. </w:t>
      </w:r>
    </w:p>
    <w:p w:rsidR="00295D55" w:rsidRPr="00295236" w:rsidRDefault="00295D55" w:rsidP="00CE4EDD">
      <w:pPr>
        <w:numPr>
          <w:ilvl w:val="0"/>
          <w:numId w:val="4"/>
        </w:numPr>
        <w:tabs>
          <w:tab w:val="left" w:pos="1929"/>
        </w:tabs>
        <w:suppressAutoHyphens/>
        <w:jc w:val="both"/>
        <w:rPr>
          <w:sz w:val="20"/>
          <w:szCs w:val="20"/>
        </w:rPr>
      </w:pPr>
      <w:r w:rsidRPr="00295236">
        <w:rPr>
          <w:sz w:val="20"/>
          <w:szCs w:val="20"/>
        </w:rPr>
        <w:t xml:space="preserve">A szolgáltatás </w:t>
      </w:r>
      <w:r w:rsidRPr="00295236">
        <w:rPr>
          <w:bCs/>
          <w:sz w:val="20"/>
          <w:szCs w:val="20"/>
        </w:rPr>
        <w:t>hiányában</w:t>
      </w:r>
      <w:r w:rsidRPr="00295236">
        <w:rPr>
          <w:sz w:val="20"/>
          <w:szCs w:val="20"/>
        </w:rPr>
        <w:t xml:space="preserve"> véleményünk szerint családok tucatjai bomlanának fel, mivel sok esetben nem lenne képes ellátni funkcióit (reprodukciós, gazdasági és fogyasztási, szocializáció, felnőttek pszichés védelme, feszültségszabályozó szerep).</w:t>
      </w:r>
    </w:p>
    <w:p w:rsidR="00295D55" w:rsidRPr="00295236" w:rsidRDefault="00295D55" w:rsidP="00CE4EDD">
      <w:pPr>
        <w:numPr>
          <w:ilvl w:val="0"/>
          <w:numId w:val="4"/>
        </w:numPr>
        <w:tabs>
          <w:tab w:val="left" w:pos="1929"/>
        </w:tabs>
        <w:suppressAutoHyphens/>
        <w:jc w:val="both"/>
        <w:rPr>
          <w:sz w:val="20"/>
          <w:szCs w:val="20"/>
        </w:rPr>
      </w:pPr>
      <w:r w:rsidRPr="00295236">
        <w:rPr>
          <w:sz w:val="20"/>
          <w:szCs w:val="20"/>
        </w:rPr>
        <w:t xml:space="preserve">A szocializáció a család egyik rendkívül fontos szerepe, amely funkciókat tölt be az értékközvetítésben, a kulturális tőke átörökítésében. A család közvetíti a társadalmi normákat, és itt tanulják meg a gyerekek azokat a szerepeket, amelyek alkalmassá teszik őket arra, hogy beilleszkedjenek a társadalomba. A család szocializációs szerepe egyre szűkül, különböző társadalmi intézmények léptek be a nevelési színtérre, például iskola, óvoda, bölcsőde. </w:t>
      </w:r>
    </w:p>
    <w:p w:rsidR="00295D55" w:rsidRPr="00295236" w:rsidRDefault="00295D55" w:rsidP="00CE4EDD">
      <w:pPr>
        <w:numPr>
          <w:ilvl w:val="0"/>
          <w:numId w:val="4"/>
        </w:numPr>
        <w:tabs>
          <w:tab w:val="left" w:pos="1929"/>
        </w:tabs>
        <w:suppressAutoHyphens/>
        <w:jc w:val="both"/>
        <w:rPr>
          <w:sz w:val="20"/>
          <w:szCs w:val="20"/>
        </w:rPr>
      </w:pPr>
    </w:p>
    <w:p w:rsidR="00295D55" w:rsidRPr="00295236" w:rsidRDefault="00295D55" w:rsidP="00CE4EDD">
      <w:pPr>
        <w:pStyle w:val="WW-Szvegtrzs3"/>
        <w:numPr>
          <w:ilvl w:val="0"/>
          <w:numId w:val="4"/>
        </w:numPr>
        <w:tabs>
          <w:tab w:val="left" w:pos="1929"/>
        </w:tabs>
        <w:jc w:val="both"/>
        <w:rPr>
          <w:sz w:val="20"/>
          <w:szCs w:val="20"/>
        </w:rPr>
      </w:pPr>
      <w:r w:rsidRPr="00295236">
        <w:rPr>
          <w:sz w:val="20"/>
          <w:szCs w:val="20"/>
        </w:rPr>
        <w:t xml:space="preserve">A nehéz élethelyzetbe került családokat támogatjuk, kivezetjük krízisükből, a családdinamikát próbáljuk helyreállítani, </w:t>
      </w:r>
      <w:proofErr w:type="gramStart"/>
      <w:r w:rsidRPr="00295236">
        <w:rPr>
          <w:sz w:val="20"/>
          <w:szCs w:val="20"/>
        </w:rPr>
        <w:t>majd után-követést</w:t>
      </w:r>
      <w:proofErr w:type="gramEnd"/>
      <w:r w:rsidRPr="00295236">
        <w:rPr>
          <w:sz w:val="20"/>
          <w:szCs w:val="20"/>
        </w:rPr>
        <w:t xml:space="preserve"> végzünk a kiegyensúlyozott életvezetés eléréséig.</w:t>
      </w:r>
    </w:p>
    <w:p w:rsidR="00295D55" w:rsidRPr="00295236" w:rsidRDefault="00295D55" w:rsidP="00CE4EDD">
      <w:pPr>
        <w:pStyle w:val="WW-Szvegtrzs3"/>
        <w:numPr>
          <w:ilvl w:val="0"/>
          <w:numId w:val="4"/>
        </w:numPr>
        <w:tabs>
          <w:tab w:val="left" w:pos="1929"/>
        </w:tabs>
        <w:jc w:val="both"/>
        <w:rPr>
          <w:sz w:val="20"/>
          <w:szCs w:val="20"/>
        </w:rPr>
      </w:pPr>
      <w:r w:rsidRPr="00295236">
        <w:rPr>
          <w:sz w:val="20"/>
          <w:szCs w:val="20"/>
        </w:rPr>
        <w:t>A családsegítés esetében a szolgáltatás működtetése során szoros együttműködés alakult ki a bentlakásos- és egészségügyi intézményekkel.</w:t>
      </w:r>
    </w:p>
    <w:p w:rsidR="00295D55" w:rsidRPr="00295236" w:rsidRDefault="00295D55" w:rsidP="00CE4EDD">
      <w:pPr>
        <w:pStyle w:val="WW-Szvegtrzs3"/>
        <w:numPr>
          <w:ilvl w:val="0"/>
          <w:numId w:val="4"/>
        </w:numPr>
        <w:tabs>
          <w:tab w:val="left" w:pos="1929"/>
        </w:tabs>
        <w:jc w:val="both"/>
        <w:rPr>
          <w:sz w:val="20"/>
          <w:szCs w:val="20"/>
        </w:rPr>
      </w:pPr>
      <w:r w:rsidRPr="00295236">
        <w:rPr>
          <w:sz w:val="20"/>
          <w:szCs w:val="20"/>
        </w:rPr>
        <w:t>A működtetett alapszolgáltatások biztosítják az intézményi ellátásokból kilépők nyomon követését és az utógondozás lehetőségét, amennyiben az intézmény jelzi a kibocsátás időpontját és az általuk megfogalmazott szakmai véleményt.</w:t>
      </w:r>
    </w:p>
    <w:p w:rsidR="00295D55" w:rsidRPr="00295236" w:rsidRDefault="00295D55" w:rsidP="00CE4EDD">
      <w:pPr>
        <w:numPr>
          <w:ilvl w:val="0"/>
          <w:numId w:val="4"/>
        </w:numPr>
        <w:tabs>
          <w:tab w:val="left" w:pos="1929"/>
        </w:tabs>
        <w:suppressAutoHyphens/>
        <w:spacing w:after="240"/>
        <w:jc w:val="center"/>
        <w:rPr>
          <w:b/>
          <w:bCs/>
          <w:iCs/>
        </w:rPr>
      </w:pPr>
      <w:r w:rsidRPr="00295236">
        <w:rPr>
          <w:b/>
          <w:bCs/>
          <w:iCs/>
        </w:rPr>
        <w:t>A szolgáltatás küldetése, célja, feladata, az ellátó rendszerben betöltött szerepe</w:t>
      </w:r>
    </w:p>
    <w:p w:rsidR="00295D55" w:rsidRPr="00295236" w:rsidRDefault="00295D55" w:rsidP="00CE4EDD">
      <w:pPr>
        <w:numPr>
          <w:ilvl w:val="0"/>
          <w:numId w:val="4"/>
        </w:numPr>
        <w:tabs>
          <w:tab w:val="left" w:pos="1929"/>
        </w:tabs>
        <w:suppressAutoHyphens/>
        <w:jc w:val="both"/>
        <w:rPr>
          <w:sz w:val="20"/>
          <w:szCs w:val="20"/>
          <w:u w:val="single"/>
        </w:rPr>
      </w:pPr>
      <w:r w:rsidRPr="00295236">
        <w:rPr>
          <w:sz w:val="20"/>
          <w:szCs w:val="20"/>
          <w:u w:val="single"/>
        </w:rPr>
        <w:t>A családsegítés küldetése:</w:t>
      </w:r>
    </w:p>
    <w:p w:rsidR="00295D55" w:rsidRPr="00BB7682" w:rsidRDefault="00295D55" w:rsidP="00CE4EDD">
      <w:pPr>
        <w:pStyle w:val="WW-Szvegtrzs21"/>
        <w:numPr>
          <w:ilvl w:val="0"/>
          <w:numId w:val="4"/>
        </w:numPr>
        <w:tabs>
          <w:tab w:val="left" w:pos="1929"/>
        </w:tabs>
        <w:spacing w:line="240" w:lineRule="auto"/>
        <w:jc w:val="both"/>
        <w:rPr>
          <w:sz w:val="20"/>
          <w:szCs w:val="20"/>
        </w:rPr>
      </w:pPr>
      <w:r w:rsidRPr="00BB7682">
        <w:rPr>
          <w:sz w:val="20"/>
          <w:szCs w:val="20"/>
        </w:rPr>
        <w:t xml:space="preserve">A társadalmi, gazdasági és szociális változások begyűrűzése rendkívül erősen befolyásolják a családok szomatikus, pszichés és mentális életét. Sok esetben pozitív, többségében, sajnálatos módon negatív irányban. </w:t>
      </w:r>
    </w:p>
    <w:p w:rsidR="00295D55" w:rsidRPr="00BB7682" w:rsidRDefault="00295D55" w:rsidP="00CE4EDD">
      <w:pPr>
        <w:pStyle w:val="WW-Szvegtrzs21"/>
        <w:numPr>
          <w:ilvl w:val="0"/>
          <w:numId w:val="4"/>
        </w:numPr>
        <w:tabs>
          <w:tab w:val="left" w:pos="1929"/>
        </w:tabs>
        <w:spacing w:line="240" w:lineRule="auto"/>
        <w:jc w:val="both"/>
        <w:rPr>
          <w:sz w:val="20"/>
          <w:szCs w:val="20"/>
        </w:rPr>
      </w:pPr>
      <w:r w:rsidRPr="00BB7682">
        <w:rPr>
          <w:sz w:val="20"/>
          <w:szCs w:val="20"/>
        </w:rPr>
        <w:t xml:space="preserve">Szolgálatunk küldetése a törvény által meghatározott feladatok és szolgáltatások biztosítása, minél magasabb, professzionális színvonalon. </w:t>
      </w:r>
    </w:p>
    <w:p w:rsidR="00295D55" w:rsidRPr="00295236" w:rsidRDefault="00295D55" w:rsidP="00CE4EDD">
      <w:pPr>
        <w:numPr>
          <w:ilvl w:val="0"/>
          <w:numId w:val="4"/>
        </w:numPr>
        <w:tabs>
          <w:tab w:val="left" w:pos="1929"/>
        </w:tabs>
        <w:suppressAutoHyphens/>
        <w:jc w:val="both"/>
        <w:rPr>
          <w:sz w:val="20"/>
          <w:szCs w:val="20"/>
          <w:u w:val="single"/>
        </w:rPr>
      </w:pPr>
      <w:r w:rsidRPr="00295236">
        <w:rPr>
          <w:sz w:val="20"/>
          <w:szCs w:val="20"/>
          <w:u w:val="single"/>
        </w:rPr>
        <w:lastRenderedPageBreak/>
        <w:t>A családsegítés célja:</w:t>
      </w:r>
    </w:p>
    <w:p w:rsidR="00295D55" w:rsidRPr="00BB7682" w:rsidRDefault="00295D55" w:rsidP="00CE4EDD">
      <w:pPr>
        <w:pStyle w:val="Szvegtrzsbehzssal"/>
        <w:numPr>
          <w:ilvl w:val="0"/>
          <w:numId w:val="4"/>
        </w:numPr>
        <w:tabs>
          <w:tab w:val="left" w:pos="1080"/>
        </w:tabs>
        <w:suppressAutoHyphens/>
        <w:ind w:left="0"/>
        <w:jc w:val="both"/>
        <w:rPr>
          <w:sz w:val="20"/>
        </w:rPr>
      </w:pPr>
      <w:r w:rsidRPr="00BB7682">
        <w:rPr>
          <w:sz w:val="20"/>
        </w:rPr>
        <w:t>A családsegítés az egyének, családok, csoportok, helyi közösségek részére általános szociális és mentálhigiénés ellátást nyújtó, a szociális alapellátás részét képező szolgálat.</w:t>
      </w:r>
    </w:p>
    <w:p w:rsidR="00295D55" w:rsidRPr="00BB7682" w:rsidRDefault="00295D55" w:rsidP="00CE4EDD">
      <w:pPr>
        <w:pStyle w:val="WW-Szvegtrzs3"/>
        <w:numPr>
          <w:ilvl w:val="0"/>
          <w:numId w:val="4"/>
        </w:numPr>
        <w:tabs>
          <w:tab w:val="left" w:pos="1929"/>
        </w:tabs>
        <w:jc w:val="both"/>
        <w:rPr>
          <w:sz w:val="20"/>
          <w:szCs w:val="20"/>
        </w:rPr>
      </w:pPr>
      <w:r w:rsidRPr="00BB7682">
        <w:rPr>
          <w:sz w:val="20"/>
          <w:szCs w:val="20"/>
        </w:rPr>
        <w:t>Családsegítés keretében nyújtott általános és speciális segítő szolgáltatásunk, amely a szociális munka eszközeinek és módszereinek felhasználásával hozzájárul az egyének, a családok és különböző közösségi csoportok jólétéhez, fejlődéséhez, továbbá a szociális környezetükhöz való alkalmazkodáshoz.</w:t>
      </w:r>
    </w:p>
    <w:p w:rsidR="00295D55" w:rsidRPr="00AF233B" w:rsidRDefault="00295D55" w:rsidP="00CE4EDD">
      <w:pPr>
        <w:numPr>
          <w:ilvl w:val="0"/>
          <w:numId w:val="4"/>
        </w:numPr>
        <w:tabs>
          <w:tab w:val="left" w:pos="1929"/>
        </w:tabs>
        <w:suppressAutoHyphens/>
        <w:spacing w:after="240"/>
        <w:jc w:val="both"/>
        <w:rPr>
          <w:sz w:val="20"/>
          <w:szCs w:val="20"/>
        </w:rPr>
      </w:pPr>
      <w:r w:rsidRPr="00AF233B">
        <w:rPr>
          <w:sz w:val="20"/>
          <w:szCs w:val="20"/>
        </w:rPr>
        <w:t xml:space="preserve">Általános és speciális szolgáltatásai keretében segítséget nyújtunk a működési területünkön élő szociális és mentálhigiénés problémák vagy krízishelyzetek miatt segítségre szoruló személynek, családnak. Célunk: az ilyen helyzethez vezető okok megelőzése, a krízishelyzet megszüntetése, életvezetési képességek megőrzése, illetve javítása. A társadalmi jólét elősegítése a család történelmi funkciójának támogatásával. </w:t>
      </w:r>
    </w:p>
    <w:p w:rsidR="00295D55" w:rsidRPr="00295236" w:rsidRDefault="00295D55" w:rsidP="00CE4EDD">
      <w:pPr>
        <w:numPr>
          <w:ilvl w:val="0"/>
          <w:numId w:val="4"/>
        </w:numPr>
        <w:tabs>
          <w:tab w:val="left" w:pos="1929"/>
        </w:tabs>
        <w:suppressAutoHyphens/>
        <w:jc w:val="both"/>
        <w:rPr>
          <w:sz w:val="20"/>
          <w:szCs w:val="20"/>
          <w:u w:val="single"/>
        </w:rPr>
      </w:pPr>
      <w:r w:rsidRPr="00295236">
        <w:rPr>
          <w:sz w:val="20"/>
          <w:szCs w:val="20"/>
          <w:u w:val="single"/>
        </w:rPr>
        <w:t>Feladatai:</w:t>
      </w:r>
    </w:p>
    <w:p w:rsidR="00295D55" w:rsidRPr="00BB7682" w:rsidRDefault="00737A40" w:rsidP="00CE4EDD">
      <w:pPr>
        <w:pStyle w:val="Szvegtrzs"/>
        <w:tabs>
          <w:tab w:val="left" w:pos="1929"/>
        </w:tabs>
        <w:jc w:val="both"/>
        <w:rPr>
          <w:sz w:val="20"/>
        </w:rPr>
      </w:pPr>
      <w:r>
        <w:rPr>
          <w:sz w:val="20"/>
        </w:rPr>
        <w:t>A Család-és Gyermekjóléti</w:t>
      </w:r>
      <w:r w:rsidR="00295D55" w:rsidRPr="00BB7682">
        <w:rPr>
          <w:sz w:val="20"/>
        </w:rPr>
        <w:t xml:space="preserve"> Szolgálat a személyes gondoskodás keretébe tartozó szociális alapellátást biztosítja. Feladata a hátrányos helyzetű, krízishelyzetben lévő csoportok szociális ellátása, család külső és belső kapcsolati rendszerének támogatása. Szervezési, szolgáltatási feladatokat végez. Szakmai segítséget ad, és kiépíti az ellátó rendszer információs bázisát. Segíti az állami, társadalmi, egyházi és egyéb szociális szolgálatok munkájának összehangolását. A szolgálat munkatársai feladataik végrehajtása során egységes munkamódszert alkalmaznak: feltárják a segítséget kérők által megfogalmazott problémák hátterét és összefüggéseit, tanulmányozzák a segítséget kérő személyek környezetét és kapcsolatait. Az ügyfelekkel közösen megfogalmazott probléma megoldási tervet alakítanak ki.</w:t>
      </w:r>
    </w:p>
    <w:p w:rsidR="00295D55" w:rsidRPr="00A7510F" w:rsidRDefault="00295D55" w:rsidP="00A7510F">
      <w:pPr>
        <w:pStyle w:val="Szvegtrzs"/>
        <w:tabs>
          <w:tab w:val="left" w:pos="1929"/>
        </w:tabs>
        <w:jc w:val="both"/>
        <w:rPr>
          <w:sz w:val="20"/>
        </w:rPr>
      </w:pPr>
      <w:r w:rsidRPr="00BB7682">
        <w:rPr>
          <w:sz w:val="20"/>
        </w:rPr>
        <w:t>A személyes gondoskodás biztosítása során fokozott figyelmet fordítanak arra, hogy az ellátásban részesülő személyek emberi és állampolgári jogai ne sérüljenek.</w:t>
      </w:r>
    </w:p>
    <w:p w:rsidR="00295D55" w:rsidRPr="00295236" w:rsidRDefault="00295D55" w:rsidP="00CE4EDD">
      <w:pPr>
        <w:tabs>
          <w:tab w:val="left" w:pos="1929"/>
        </w:tabs>
        <w:jc w:val="both"/>
        <w:rPr>
          <w:bCs/>
          <w:sz w:val="20"/>
          <w:szCs w:val="20"/>
          <w:u w:val="single"/>
        </w:rPr>
      </w:pPr>
      <w:r w:rsidRPr="00295236">
        <w:rPr>
          <w:bCs/>
          <w:sz w:val="20"/>
          <w:szCs w:val="20"/>
          <w:u w:val="single"/>
        </w:rPr>
        <w:t>A családsegítő szolgáltatás körébe tartozó feladatok:</w:t>
      </w:r>
    </w:p>
    <w:p w:rsidR="00295D55" w:rsidRPr="00295236" w:rsidRDefault="00295D55" w:rsidP="00CE4EDD">
      <w:pPr>
        <w:tabs>
          <w:tab w:val="left" w:pos="1929"/>
        </w:tabs>
        <w:jc w:val="both"/>
        <w:rPr>
          <w:sz w:val="20"/>
          <w:szCs w:val="20"/>
        </w:rPr>
      </w:pPr>
      <w:r w:rsidRPr="00295236">
        <w:rPr>
          <w:sz w:val="20"/>
          <w:szCs w:val="20"/>
        </w:rPr>
        <w:t xml:space="preserve">Az ellátási körzeten belül a teljes lakosságra, vagy bizonyos csoportokra (életkor, egészségi állapot, jövedelem, lakásviszonyok, családnagyság, </w:t>
      </w:r>
      <w:proofErr w:type="gramStart"/>
      <w:r w:rsidRPr="00295236">
        <w:rPr>
          <w:sz w:val="20"/>
          <w:szCs w:val="20"/>
        </w:rPr>
        <w:t>stb. szerint</w:t>
      </w:r>
      <w:proofErr w:type="gramEnd"/>
      <w:r w:rsidRPr="00295236">
        <w:rPr>
          <w:sz w:val="20"/>
          <w:szCs w:val="20"/>
        </w:rPr>
        <w:t>) vonatkozóan szociális felderítő és jelző szolgálatot lát el. A megfelelő szakmai háttér biztosítása esetén a feltárt egyéni, családi, csoportos és közösségi szükségleteket elemzi, csoportosítja, kielégítésük módjára javaslatot tesz.</w:t>
      </w:r>
    </w:p>
    <w:p w:rsidR="00295D55" w:rsidRPr="00295236" w:rsidRDefault="00295D55" w:rsidP="00CE4EDD">
      <w:pPr>
        <w:tabs>
          <w:tab w:val="left" w:pos="1929"/>
        </w:tabs>
        <w:jc w:val="both"/>
        <w:rPr>
          <w:sz w:val="20"/>
          <w:szCs w:val="20"/>
        </w:rPr>
      </w:pPr>
      <w:r w:rsidRPr="00295236">
        <w:rPr>
          <w:sz w:val="20"/>
          <w:szCs w:val="20"/>
        </w:rPr>
        <w:t xml:space="preserve">Az önkormányzatoknál új szociális ellátások kezdeményezése. </w:t>
      </w:r>
    </w:p>
    <w:p w:rsidR="00295D55" w:rsidRPr="00295236" w:rsidRDefault="00295D55" w:rsidP="00CE4EDD">
      <w:pPr>
        <w:tabs>
          <w:tab w:val="left" w:pos="1929"/>
        </w:tabs>
        <w:jc w:val="both"/>
        <w:rPr>
          <w:sz w:val="20"/>
          <w:szCs w:val="20"/>
        </w:rPr>
      </w:pPr>
      <w:r w:rsidRPr="00295236">
        <w:rPr>
          <w:sz w:val="20"/>
          <w:szCs w:val="20"/>
        </w:rPr>
        <w:t xml:space="preserve">Veszélyeztetettséget és a krízishelyzetet észlelő jelzőrendszer működtetése. </w:t>
      </w:r>
    </w:p>
    <w:p w:rsidR="00295D55" w:rsidRPr="00295236" w:rsidRDefault="00295D55" w:rsidP="00CE4EDD">
      <w:pPr>
        <w:tabs>
          <w:tab w:val="left" w:pos="1929"/>
        </w:tabs>
        <w:jc w:val="both"/>
        <w:rPr>
          <w:b/>
          <w:sz w:val="20"/>
          <w:szCs w:val="20"/>
        </w:rPr>
      </w:pPr>
      <w:r w:rsidRPr="00295236">
        <w:rPr>
          <w:sz w:val="20"/>
          <w:szCs w:val="20"/>
        </w:rPr>
        <w:t>Ennek keretében a szociális és egészségügyi szolgáltatók, intézmények, az oktatási intézmények, a gyermekjóléti szolgálat, pártfogói felügyelői és jogi segítségnyújtó szolgálat, valamint társadalmi szervezetek, egyházak és magánszemélyek részvételének biztosítása a megelőzésben.</w:t>
      </w:r>
      <w:r w:rsidRPr="00295236">
        <w:rPr>
          <w:b/>
          <w:sz w:val="20"/>
          <w:szCs w:val="20"/>
        </w:rPr>
        <w:t xml:space="preserve"> </w:t>
      </w:r>
    </w:p>
    <w:p w:rsidR="00295D55" w:rsidRPr="00295236" w:rsidRDefault="00295D55" w:rsidP="00CE4EDD">
      <w:pPr>
        <w:tabs>
          <w:tab w:val="left" w:pos="1929"/>
        </w:tabs>
        <w:jc w:val="both"/>
        <w:rPr>
          <w:sz w:val="20"/>
          <w:szCs w:val="20"/>
        </w:rPr>
      </w:pPr>
      <w:r w:rsidRPr="00295236">
        <w:rPr>
          <w:sz w:val="20"/>
          <w:szCs w:val="20"/>
        </w:rPr>
        <w:t>Életvezetési, mentálhigiénés tanácsadás:</w:t>
      </w:r>
    </w:p>
    <w:p w:rsidR="00295D55" w:rsidRPr="00295236" w:rsidRDefault="00295D55" w:rsidP="00CE4EDD">
      <w:pPr>
        <w:tabs>
          <w:tab w:val="left" w:pos="1929"/>
        </w:tabs>
        <w:jc w:val="both"/>
        <w:rPr>
          <w:sz w:val="20"/>
          <w:szCs w:val="20"/>
        </w:rPr>
      </w:pPr>
      <w:r w:rsidRPr="00295236">
        <w:rPr>
          <w:sz w:val="20"/>
          <w:szCs w:val="20"/>
        </w:rPr>
        <w:t>- a családtagok egymás közti kapcsolatában felmerülő problémák megoldására (</w:t>
      </w:r>
      <w:proofErr w:type="gramStart"/>
      <w:r w:rsidRPr="00295236">
        <w:rPr>
          <w:sz w:val="20"/>
          <w:szCs w:val="20"/>
        </w:rPr>
        <w:t>házas-</w:t>
      </w:r>
      <w:proofErr w:type="gramEnd"/>
      <w:r w:rsidRPr="00295236">
        <w:rPr>
          <w:sz w:val="20"/>
          <w:szCs w:val="20"/>
        </w:rPr>
        <w:t xml:space="preserve"> ill. élettársi konfliktusok, gyermek-szülő konfliktusok, testvérek közti, valamint rokonok közti konfliktusok.)</w:t>
      </w:r>
    </w:p>
    <w:p w:rsidR="00295D55" w:rsidRPr="00295236" w:rsidRDefault="00295D55" w:rsidP="00CE4EDD">
      <w:pPr>
        <w:tabs>
          <w:tab w:val="left" w:pos="2496"/>
        </w:tabs>
        <w:jc w:val="both"/>
        <w:rPr>
          <w:sz w:val="20"/>
          <w:szCs w:val="20"/>
        </w:rPr>
      </w:pPr>
      <w:r w:rsidRPr="00295236">
        <w:rPr>
          <w:sz w:val="20"/>
          <w:szCs w:val="20"/>
        </w:rPr>
        <w:t>- egyedülállók mentálhigiénés problémáinak megoldására.</w:t>
      </w:r>
    </w:p>
    <w:p w:rsidR="00295D55" w:rsidRPr="00295236" w:rsidRDefault="00295D55" w:rsidP="00CE4EDD">
      <w:pPr>
        <w:tabs>
          <w:tab w:val="left" w:pos="2496"/>
        </w:tabs>
        <w:jc w:val="both"/>
        <w:rPr>
          <w:sz w:val="20"/>
          <w:szCs w:val="20"/>
        </w:rPr>
      </w:pPr>
    </w:p>
    <w:p w:rsidR="00295D55" w:rsidRPr="00295236" w:rsidRDefault="00295D55" w:rsidP="00CE4EDD">
      <w:pPr>
        <w:pStyle w:val="Szvegtrzs"/>
        <w:jc w:val="both"/>
        <w:rPr>
          <w:sz w:val="20"/>
          <w:szCs w:val="20"/>
        </w:rPr>
      </w:pPr>
      <w:r w:rsidRPr="00295236">
        <w:rPr>
          <w:sz w:val="20"/>
          <w:szCs w:val="20"/>
        </w:rPr>
        <w:t>Segítségnyújtás szociális ügyintézéshez, kérelmek beadványok elkészítéséhez, más intézmények szolgáltatásaihoz való hozzájutáshoz</w:t>
      </w:r>
    </w:p>
    <w:p w:rsidR="00295D55" w:rsidRPr="00295236" w:rsidRDefault="00295D55" w:rsidP="00CE4EDD">
      <w:pPr>
        <w:jc w:val="both"/>
        <w:rPr>
          <w:sz w:val="20"/>
          <w:szCs w:val="20"/>
        </w:rPr>
      </w:pPr>
      <w:r w:rsidRPr="00295236">
        <w:rPr>
          <w:sz w:val="20"/>
          <w:szCs w:val="20"/>
        </w:rPr>
        <w:t xml:space="preserve">Gondoskodik a kompetenciájukba nem tartozó esetek szakintézményhez történő átirányításáról és a megfelelő fogadókészségről </w:t>
      </w:r>
    </w:p>
    <w:p w:rsidR="00295D55" w:rsidRPr="00295236" w:rsidRDefault="00295D55" w:rsidP="00CE4EDD">
      <w:pPr>
        <w:jc w:val="both"/>
        <w:rPr>
          <w:sz w:val="20"/>
          <w:szCs w:val="20"/>
        </w:rPr>
      </w:pPr>
      <w:r w:rsidRPr="00295236">
        <w:rPr>
          <w:sz w:val="20"/>
          <w:szCs w:val="20"/>
        </w:rPr>
        <w:t>Jogi tanácsadás (jogász végzettségű tanácsadó biztosításával),</w:t>
      </w:r>
    </w:p>
    <w:p w:rsidR="00295D55" w:rsidRPr="00295236" w:rsidRDefault="00295D55" w:rsidP="00CE4EDD">
      <w:pPr>
        <w:jc w:val="both"/>
        <w:rPr>
          <w:sz w:val="20"/>
          <w:szCs w:val="20"/>
        </w:rPr>
      </w:pPr>
      <w:r w:rsidRPr="00295236">
        <w:rPr>
          <w:sz w:val="20"/>
          <w:szCs w:val="20"/>
        </w:rPr>
        <w:t>Pszichológiai tanácsadás (pszichológus végzettségű szakember biztosításával)</w:t>
      </w:r>
    </w:p>
    <w:p w:rsidR="00295D55" w:rsidRPr="00295236" w:rsidRDefault="00295D55" w:rsidP="00CE4EDD">
      <w:pPr>
        <w:jc w:val="both"/>
        <w:rPr>
          <w:sz w:val="20"/>
          <w:szCs w:val="20"/>
        </w:rPr>
      </w:pPr>
      <w:r w:rsidRPr="00295236">
        <w:rPr>
          <w:sz w:val="20"/>
          <w:szCs w:val="20"/>
        </w:rPr>
        <w:t>A települési önkormányzat rendeletben szabályozza az együttműködés eljárási szabályait, továbbá a beilleszkedést segítő programok típusait és az együttműködés megszegésének eseteit.</w:t>
      </w:r>
    </w:p>
    <w:p w:rsidR="00295D55" w:rsidRPr="00295236" w:rsidRDefault="00295D55" w:rsidP="00CE4EDD">
      <w:pPr>
        <w:jc w:val="both"/>
        <w:rPr>
          <w:sz w:val="20"/>
          <w:szCs w:val="20"/>
        </w:rPr>
      </w:pPr>
    </w:p>
    <w:p w:rsidR="00295D55" w:rsidRPr="00295236" w:rsidRDefault="00295D55" w:rsidP="00CE4EDD">
      <w:pPr>
        <w:jc w:val="both"/>
        <w:rPr>
          <w:bCs/>
          <w:sz w:val="20"/>
          <w:szCs w:val="20"/>
        </w:rPr>
      </w:pPr>
      <w:r w:rsidRPr="00295236">
        <w:rPr>
          <w:bCs/>
          <w:sz w:val="20"/>
          <w:szCs w:val="20"/>
        </w:rPr>
        <w:t>Egyéb szolgáltatások ellátása</w:t>
      </w:r>
    </w:p>
    <w:p w:rsidR="00295D55" w:rsidRPr="00295236" w:rsidRDefault="00295D55" w:rsidP="00CE4EDD">
      <w:pPr>
        <w:ind w:left="709"/>
        <w:jc w:val="both"/>
        <w:rPr>
          <w:sz w:val="20"/>
          <w:szCs w:val="20"/>
        </w:rPr>
      </w:pPr>
      <w:r w:rsidRPr="00295236">
        <w:rPr>
          <w:sz w:val="20"/>
          <w:szCs w:val="20"/>
        </w:rPr>
        <w:t xml:space="preserve">- lakossági tárgyi felajánlások összegyűjtése, gyűjtési akciók szervezése, </w:t>
      </w:r>
    </w:p>
    <w:p w:rsidR="00295D55" w:rsidRPr="00295236" w:rsidRDefault="00295D55" w:rsidP="00CE4EDD">
      <w:pPr>
        <w:ind w:left="709"/>
        <w:jc w:val="both"/>
        <w:rPr>
          <w:sz w:val="20"/>
          <w:szCs w:val="20"/>
        </w:rPr>
      </w:pPr>
      <w:r w:rsidRPr="00295236">
        <w:rPr>
          <w:sz w:val="20"/>
          <w:szCs w:val="20"/>
        </w:rPr>
        <w:t>- humán jellegű civil kezdeményezések elősegítése, felkarolása, közösségfejlesztő, valamint egyéni és csoportos programok szervezése információnyújtás (albérlet, munkalehetőség, lakáscsere, stb.),</w:t>
      </w:r>
    </w:p>
    <w:p w:rsidR="00295D55" w:rsidRPr="00295236" w:rsidRDefault="00295D55" w:rsidP="00CE4EDD">
      <w:pPr>
        <w:jc w:val="both"/>
        <w:rPr>
          <w:bCs/>
          <w:sz w:val="20"/>
          <w:szCs w:val="20"/>
        </w:rPr>
      </w:pPr>
      <w:r w:rsidRPr="00295236">
        <w:rPr>
          <w:bCs/>
          <w:sz w:val="20"/>
          <w:szCs w:val="20"/>
        </w:rPr>
        <w:t>Anyagi segítségnyújtás</w:t>
      </w:r>
    </w:p>
    <w:p w:rsidR="00295D55" w:rsidRPr="00295236" w:rsidRDefault="00295D55" w:rsidP="00CE4EDD">
      <w:pPr>
        <w:ind w:left="709"/>
        <w:jc w:val="both"/>
        <w:rPr>
          <w:sz w:val="20"/>
          <w:szCs w:val="20"/>
        </w:rPr>
      </w:pPr>
      <w:r w:rsidRPr="00295236">
        <w:rPr>
          <w:sz w:val="20"/>
          <w:szCs w:val="20"/>
        </w:rPr>
        <w:t>- a rászoruló egyének és családok segélyezése szociálpolitikai feladat. Ügyfeleinket segítjük abban, hogy a nekik járó támogatásokat és kedvezményeket ismerjék, és igénybe vehessék az arra illetékes hatóságoknál,</w:t>
      </w:r>
    </w:p>
    <w:p w:rsidR="00295D55" w:rsidRPr="00295236" w:rsidRDefault="00295D55" w:rsidP="00CE4EDD">
      <w:pPr>
        <w:ind w:left="709"/>
        <w:jc w:val="both"/>
        <w:rPr>
          <w:sz w:val="20"/>
          <w:szCs w:val="20"/>
        </w:rPr>
      </w:pPr>
      <w:r w:rsidRPr="00295236">
        <w:rPr>
          <w:sz w:val="20"/>
          <w:szCs w:val="20"/>
        </w:rPr>
        <w:t>- a rászoruló családok, egyének részére használt bútor, háztartási gép, ruhanemű, gyermekjáték gyűjtése,</w:t>
      </w:r>
    </w:p>
    <w:p w:rsidR="00295D55" w:rsidRPr="00295236" w:rsidRDefault="00295D55" w:rsidP="00CE4EDD">
      <w:pPr>
        <w:ind w:left="709"/>
        <w:jc w:val="both"/>
        <w:rPr>
          <w:sz w:val="20"/>
          <w:szCs w:val="20"/>
        </w:rPr>
      </w:pPr>
      <w:r w:rsidRPr="00295236">
        <w:rPr>
          <w:sz w:val="20"/>
          <w:szCs w:val="20"/>
        </w:rPr>
        <w:lastRenderedPageBreak/>
        <w:t>- az Önkormányzat, illetve különféle szervezetek részéről felajánlott pénzeszközökből vásárolt utalványok, esetleg segélycsomagok kiosztása rászorulók részére.</w:t>
      </w:r>
    </w:p>
    <w:p w:rsidR="00295D55" w:rsidRPr="00295236" w:rsidRDefault="00295D55" w:rsidP="00CE4EDD">
      <w:pPr>
        <w:jc w:val="both"/>
        <w:rPr>
          <w:sz w:val="20"/>
          <w:szCs w:val="20"/>
        </w:rPr>
      </w:pPr>
      <w:r w:rsidRPr="00295236">
        <w:rPr>
          <w:sz w:val="20"/>
          <w:szCs w:val="20"/>
        </w:rPr>
        <w:t>Képzés</w:t>
      </w:r>
    </w:p>
    <w:p w:rsidR="00295D55" w:rsidRPr="00295236" w:rsidRDefault="00295D55" w:rsidP="00295236">
      <w:pPr>
        <w:spacing w:after="240"/>
        <w:ind w:left="709"/>
        <w:jc w:val="both"/>
        <w:rPr>
          <w:b/>
          <w:i/>
          <w:iCs/>
          <w:sz w:val="20"/>
          <w:szCs w:val="20"/>
        </w:rPr>
      </w:pPr>
      <w:r w:rsidRPr="00295236">
        <w:rPr>
          <w:sz w:val="20"/>
          <w:szCs w:val="20"/>
        </w:rPr>
        <w:t>Terepintézményi feladatok ellátása (szakképző intézmények, főiskolák, egyetemek hallgatóinak</w:t>
      </w:r>
    </w:p>
    <w:p w:rsidR="00295D55" w:rsidRPr="00295236" w:rsidRDefault="00295D55" w:rsidP="00CE4EDD">
      <w:pPr>
        <w:spacing w:after="240"/>
        <w:ind w:left="283"/>
        <w:jc w:val="center"/>
        <w:rPr>
          <w:b/>
          <w:iCs/>
          <w:sz w:val="20"/>
          <w:szCs w:val="20"/>
        </w:rPr>
      </w:pPr>
      <w:r w:rsidRPr="00295236">
        <w:rPr>
          <w:b/>
          <w:iCs/>
          <w:sz w:val="20"/>
          <w:szCs w:val="20"/>
        </w:rPr>
        <w:t>A célcsoport szociális jellemzői, ellátási szükségletei</w:t>
      </w:r>
    </w:p>
    <w:p w:rsidR="00295D55" w:rsidRPr="00295236" w:rsidRDefault="00295D55" w:rsidP="00CE4EDD">
      <w:pPr>
        <w:tabs>
          <w:tab w:val="left" w:pos="850"/>
        </w:tabs>
        <w:jc w:val="both"/>
        <w:rPr>
          <w:sz w:val="20"/>
          <w:szCs w:val="20"/>
        </w:rPr>
      </w:pPr>
      <w:r w:rsidRPr="00295236">
        <w:rPr>
          <w:sz w:val="20"/>
          <w:szCs w:val="20"/>
        </w:rPr>
        <w:t xml:space="preserve">Az intézmény szolgáltatásait minden Bonyhád város, valamint a Völgység 25 településén lakhellyel vagy tartózkodási hellyel rendelkező lakos, egyén, család, valamint a városban tartózkodó hajléktalan személy igénybe veheti. Krízishelyzet esetén bárki (más illetékességi területhez tartozó személy is) felkeresheti segítségért az intézményt. </w:t>
      </w:r>
    </w:p>
    <w:p w:rsidR="00295D55" w:rsidRPr="00295236" w:rsidRDefault="00295D55" w:rsidP="00CE4EDD">
      <w:pPr>
        <w:tabs>
          <w:tab w:val="left" w:pos="850"/>
        </w:tabs>
        <w:jc w:val="both"/>
        <w:rPr>
          <w:sz w:val="20"/>
          <w:szCs w:val="20"/>
        </w:rPr>
      </w:pPr>
      <w:r w:rsidRPr="00295236">
        <w:rPr>
          <w:sz w:val="20"/>
          <w:szCs w:val="20"/>
        </w:rPr>
        <w:t xml:space="preserve">Kiskorú személyre az általános segítő szolgáltatás akkor terjedhet ki, ha a kiskorú családtagjának ellátása az általános segítő szolgáltatás keretében indult és a kiskorú érdekei </w:t>
      </w:r>
      <w:r w:rsidR="00737A40">
        <w:rPr>
          <w:sz w:val="20"/>
          <w:szCs w:val="20"/>
        </w:rPr>
        <w:t>–</w:t>
      </w:r>
      <w:r w:rsidRPr="00295236">
        <w:rPr>
          <w:sz w:val="20"/>
          <w:szCs w:val="20"/>
        </w:rPr>
        <w:t xml:space="preserve"> a</w:t>
      </w:r>
      <w:r w:rsidR="00737A40">
        <w:rPr>
          <w:sz w:val="20"/>
          <w:szCs w:val="20"/>
        </w:rPr>
        <w:t xml:space="preserve"> család-és</w:t>
      </w:r>
      <w:r w:rsidRPr="00295236">
        <w:rPr>
          <w:sz w:val="20"/>
          <w:szCs w:val="20"/>
        </w:rPr>
        <w:t xml:space="preserve"> gyermekjóléti szolgáltatás igénybe vétele nélkül - e szolgáltatás keretében is megfelelően biztosíthatók. </w:t>
      </w:r>
    </w:p>
    <w:p w:rsidR="00295D55" w:rsidRPr="00295236" w:rsidRDefault="00295D55" w:rsidP="00CE4EDD">
      <w:pPr>
        <w:tabs>
          <w:tab w:val="left" w:pos="850"/>
        </w:tabs>
        <w:jc w:val="both"/>
        <w:rPr>
          <w:sz w:val="20"/>
          <w:szCs w:val="20"/>
        </w:rPr>
      </w:pPr>
    </w:p>
    <w:p w:rsidR="00295D55" w:rsidRPr="00295236" w:rsidRDefault="00295D55" w:rsidP="00CE4EDD">
      <w:pPr>
        <w:jc w:val="both"/>
        <w:rPr>
          <w:sz w:val="20"/>
          <w:szCs w:val="20"/>
        </w:rPr>
      </w:pPr>
      <w:r w:rsidRPr="00295236">
        <w:rPr>
          <w:sz w:val="20"/>
          <w:szCs w:val="20"/>
        </w:rPr>
        <w:t>A jelenlegi klienskör több, mint 90 %-</w:t>
      </w:r>
      <w:proofErr w:type="gramStart"/>
      <w:r w:rsidRPr="00295236">
        <w:rPr>
          <w:sz w:val="20"/>
          <w:szCs w:val="20"/>
        </w:rPr>
        <w:t>a</w:t>
      </w:r>
      <w:proofErr w:type="gramEnd"/>
      <w:r w:rsidRPr="00295236">
        <w:rPr>
          <w:sz w:val="20"/>
          <w:szCs w:val="20"/>
        </w:rPr>
        <w:t xml:space="preserve"> inaktív társadalmi státuszú. Magas a munkanélküliek, a rokkant nyugdíjasok, a megváltozott munkaképességűek, a szenvedély-és pszichiátriai betegek, valamint az alacsony jövedelmű egyedül élők aránya. Az összes igénybe vevők száma jelentősen nem változik, ezen belül azonban lényegesen megnőtt az új kliensek száma.</w:t>
      </w:r>
    </w:p>
    <w:p w:rsidR="00295D55" w:rsidRPr="00295236" w:rsidRDefault="00295D55" w:rsidP="00CE4EDD">
      <w:pPr>
        <w:jc w:val="both"/>
        <w:rPr>
          <w:sz w:val="20"/>
          <w:szCs w:val="20"/>
        </w:rPr>
      </w:pPr>
    </w:p>
    <w:p w:rsidR="00295D55" w:rsidRPr="00295236" w:rsidRDefault="00295D55" w:rsidP="00CE4EDD">
      <w:pPr>
        <w:pStyle w:val="Standard"/>
        <w:spacing w:after="240"/>
        <w:jc w:val="both"/>
        <w:rPr>
          <w:color w:val="auto"/>
          <w:sz w:val="20"/>
          <w:szCs w:val="20"/>
        </w:rPr>
      </w:pPr>
      <w:r w:rsidRPr="00295236">
        <w:rPr>
          <w:color w:val="auto"/>
          <w:sz w:val="20"/>
          <w:szCs w:val="20"/>
        </w:rPr>
        <w:t>A Völgység településeire jellemző problémák: munkanélküliség, lakhatási problémák, banki hitel-, deviza hitelfizetési problémák, családon belüli konfliktusok, jogi tanácsadás, életvezetési problémák, szenvedélybetegség.</w:t>
      </w:r>
    </w:p>
    <w:p w:rsidR="00295D55" w:rsidRPr="00295236" w:rsidRDefault="00295D55" w:rsidP="00CE4EDD">
      <w:pPr>
        <w:tabs>
          <w:tab w:val="left" w:pos="1980"/>
        </w:tabs>
        <w:spacing w:after="240"/>
        <w:jc w:val="center"/>
        <w:rPr>
          <w:b/>
          <w:bCs/>
          <w:sz w:val="20"/>
          <w:szCs w:val="20"/>
        </w:rPr>
      </w:pPr>
      <w:r w:rsidRPr="00295236">
        <w:rPr>
          <w:b/>
          <w:bCs/>
          <w:sz w:val="20"/>
          <w:szCs w:val="20"/>
        </w:rPr>
        <w:t>A családsegítő szolgáltatás körébe tartozó tevékenységek</w:t>
      </w:r>
    </w:p>
    <w:p w:rsidR="00295D55" w:rsidRPr="00BB7682" w:rsidRDefault="00295D55" w:rsidP="00CE4EDD">
      <w:pPr>
        <w:pStyle w:val="Standard"/>
        <w:numPr>
          <w:ilvl w:val="0"/>
          <w:numId w:val="5"/>
        </w:numPr>
        <w:tabs>
          <w:tab w:val="left" w:pos="709"/>
        </w:tabs>
        <w:ind w:left="707" w:hanging="283"/>
        <w:jc w:val="both"/>
        <w:rPr>
          <w:color w:val="auto"/>
          <w:sz w:val="20"/>
          <w:szCs w:val="20"/>
        </w:rPr>
      </w:pPr>
      <w:r w:rsidRPr="00BB7682">
        <w:rPr>
          <w:sz w:val="20"/>
          <w:szCs w:val="20"/>
        </w:rPr>
        <w:t xml:space="preserve">Családsegítői hálózat kialakítása, működtetése. </w:t>
      </w:r>
      <w:r w:rsidR="00F738A2">
        <w:rPr>
          <w:color w:val="auto"/>
          <w:sz w:val="20"/>
          <w:szCs w:val="20"/>
        </w:rPr>
        <w:t>A családsegítők havi 3</w:t>
      </w:r>
      <w:r w:rsidRPr="00BB7682">
        <w:rPr>
          <w:color w:val="auto"/>
          <w:sz w:val="20"/>
          <w:szCs w:val="20"/>
        </w:rPr>
        <w:t xml:space="preserve"> alkalommal, illetve szükség esetén (krízis helyzet) járnak ki az adott településre, ahol fogadóórát tartanak, családlátogatást végeznek. Minden családsegítő a saját területén látja el feladatait. Rendszeresen tartják a kapcsolatot a jelzőrendszer tagjaival, szükség esetén esetkonferenciát szerveznek, civil szervezetekkel szorosan együttműködnek.</w:t>
      </w:r>
      <w:r w:rsidRPr="00BB7682">
        <w:rPr>
          <w:sz w:val="20"/>
          <w:szCs w:val="20"/>
        </w:rPr>
        <w:t xml:space="preserve"> </w:t>
      </w:r>
    </w:p>
    <w:p w:rsidR="00295D55" w:rsidRPr="00BB7682" w:rsidRDefault="00295D55" w:rsidP="00CE4EDD">
      <w:pPr>
        <w:pStyle w:val="Standard"/>
        <w:numPr>
          <w:ilvl w:val="0"/>
          <w:numId w:val="5"/>
        </w:numPr>
        <w:tabs>
          <w:tab w:val="left" w:pos="709"/>
        </w:tabs>
        <w:ind w:left="707" w:hanging="283"/>
        <w:jc w:val="both"/>
        <w:rPr>
          <w:color w:val="auto"/>
          <w:sz w:val="20"/>
          <w:szCs w:val="20"/>
        </w:rPr>
      </w:pPr>
      <w:r w:rsidRPr="00BB7682">
        <w:rPr>
          <w:sz w:val="20"/>
          <w:szCs w:val="20"/>
        </w:rPr>
        <w:t>A legkorábbi segítségnyújtás érdekében a családok körében fellépő szociális feszültségek okainak feltárása, felszámolásukra javaslat készítése</w:t>
      </w:r>
    </w:p>
    <w:p w:rsidR="00295D55" w:rsidRPr="00BB7682" w:rsidRDefault="00295D55" w:rsidP="00CE4EDD">
      <w:pPr>
        <w:pStyle w:val="Standard"/>
        <w:numPr>
          <w:ilvl w:val="0"/>
          <w:numId w:val="5"/>
        </w:numPr>
        <w:tabs>
          <w:tab w:val="left" w:pos="709"/>
        </w:tabs>
        <w:ind w:left="707" w:hanging="283"/>
        <w:jc w:val="both"/>
        <w:rPr>
          <w:color w:val="auto"/>
          <w:sz w:val="20"/>
          <w:szCs w:val="20"/>
        </w:rPr>
      </w:pPr>
      <w:r w:rsidRPr="00BB7682">
        <w:rPr>
          <w:sz w:val="20"/>
          <w:szCs w:val="20"/>
        </w:rPr>
        <w:t>Az első két pontban megismert okok megelőzése, egyéni és csoportos preventív módszerek tervezése.</w:t>
      </w:r>
    </w:p>
    <w:p w:rsidR="00295D55" w:rsidRPr="00BB7682" w:rsidRDefault="00295D55" w:rsidP="00CE4EDD">
      <w:pPr>
        <w:pStyle w:val="Standard"/>
        <w:numPr>
          <w:ilvl w:val="0"/>
          <w:numId w:val="5"/>
        </w:numPr>
        <w:tabs>
          <w:tab w:val="left" w:pos="709"/>
        </w:tabs>
        <w:ind w:left="707" w:hanging="283"/>
        <w:jc w:val="both"/>
        <w:rPr>
          <w:color w:val="auto"/>
          <w:sz w:val="20"/>
          <w:szCs w:val="20"/>
        </w:rPr>
      </w:pPr>
      <w:r w:rsidRPr="00BB7682">
        <w:rPr>
          <w:color w:val="auto"/>
          <w:sz w:val="20"/>
          <w:szCs w:val="20"/>
        </w:rPr>
        <w:t xml:space="preserve">Javaslattétel a terület sajátos szociális problémáinak megoldására. A szociális ellátási igényének a feltérképezése, az ehhez kapcsolódó segítségnyújtás megszervezése, közvetítés más intézmények felé folyamatosan történik. </w:t>
      </w:r>
    </w:p>
    <w:p w:rsidR="00295D55" w:rsidRPr="00184EC7" w:rsidRDefault="00295D55" w:rsidP="00CE4EDD">
      <w:pPr>
        <w:pStyle w:val="Standard"/>
        <w:numPr>
          <w:ilvl w:val="0"/>
          <w:numId w:val="5"/>
        </w:numPr>
        <w:tabs>
          <w:tab w:val="left" w:pos="709"/>
        </w:tabs>
        <w:ind w:left="707" w:hanging="283"/>
        <w:jc w:val="both"/>
        <w:rPr>
          <w:color w:val="auto"/>
          <w:sz w:val="20"/>
          <w:szCs w:val="20"/>
        </w:rPr>
      </w:pPr>
      <w:r w:rsidRPr="00184EC7">
        <w:rPr>
          <w:color w:val="auto"/>
          <w:sz w:val="20"/>
          <w:szCs w:val="20"/>
        </w:rPr>
        <w:t xml:space="preserve">A szolgáltatáshoz kapcsolódó közérdekű és meghatározott célú felajánlások összehangolása. Megváltozott munkaképességű klienseinknek álláskeresési tanácsadás a </w:t>
      </w:r>
      <w:proofErr w:type="spellStart"/>
      <w:r w:rsidRPr="00184EC7">
        <w:rPr>
          <w:color w:val="auto"/>
          <w:sz w:val="20"/>
          <w:szCs w:val="20"/>
        </w:rPr>
        <w:t>Fonavita</w:t>
      </w:r>
      <w:proofErr w:type="spellEnd"/>
      <w:r w:rsidRPr="00184EC7">
        <w:rPr>
          <w:color w:val="auto"/>
          <w:sz w:val="20"/>
          <w:szCs w:val="20"/>
        </w:rPr>
        <w:t xml:space="preserve"> Kft., Újra Dolgozni Tolnában Egyesület bevonásával.</w:t>
      </w:r>
    </w:p>
    <w:p w:rsidR="00295D55" w:rsidRPr="00BB7682" w:rsidRDefault="00295D55" w:rsidP="00CE4EDD">
      <w:pPr>
        <w:pStyle w:val="Standard"/>
        <w:numPr>
          <w:ilvl w:val="0"/>
          <w:numId w:val="5"/>
        </w:numPr>
        <w:tabs>
          <w:tab w:val="left" w:pos="709"/>
        </w:tabs>
        <w:ind w:left="707" w:hanging="283"/>
        <w:jc w:val="both"/>
        <w:rPr>
          <w:color w:val="auto"/>
          <w:sz w:val="20"/>
          <w:szCs w:val="20"/>
        </w:rPr>
      </w:pPr>
      <w:r w:rsidRPr="00BB7682">
        <w:rPr>
          <w:sz w:val="20"/>
          <w:szCs w:val="20"/>
        </w:rPr>
        <w:t>A természetbeni és anyagi támogatások közvetítése Civil szervezetek, Vöröskereszt, Baptista Szeretetszolgálat, Máltai Szeretetszolgálat, valamint magánszemélyek által felajánlott adományok összegyűjtése, rászorulók felkeresése, adományosztás közvetítése.</w:t>
      </w:r>
    </w:p>
    <w:p w:rsidR="00295D55" w:rsidRPr="00BB7682" w:rsidRDefault="00295D55" w:rsidP="00CE4EDD">
      <w:pPr>
        <w:pStyle w:val="Standard"/>
        <w:numPr>
          <w:ilvl w:val="0"/>
          <w:numId w:val="5"/>
        </w:numPr>
        <w:tabs>
          <w:tab w:val="left" w:pos="709"/>
        </w:tabs>
        <w:ind w:left="707" w:hanging="283"/>
        <w:jc w:val="both"/>
        <w:rPr>
          <w:color w:val="auto"/>
          <w:sz w:val="20"/>
          <w:szCs w:val="20"/>
        </w:rPr>
      </w:pPr>
      <w:r w:rsidRPr="00BB7682">
        <w:rPr>
          <w:sz w:val="20"/>
          <w:szCs w:val="20"/>
        </w:rPr>
        <w:t>Szociális válságkezelés (krízisintervenció).</w:t>
      </w:r>
    </w:p>
    <w:p w:rsidR="00295D55" w:rsidRPr="00BB7682" w:rsidRDefault="00295D55" w:rsidP="00CE4EDD">
      <w:pPr>
        <w:pStyle w:val="Standard"/>
        <w:numPr>
          <w:ilvl w:val="0"/>
          <w:numId w:val="5"/>
        </w:numPr>
        <w:tabs>
          <w:tab w:val="left" w:pos="709"/>
        </w:tabs>
        <w:ind w:left="707" w:hanging="283"/>
        <w:jc w:val="both"/>
        <w:rPr>
          <w:color w:val="auto"/>
          <w:sz w:val="20"/>
          <w:szCs w:val="20"/>
        </w:rPr>
      </w:pPr>
      <w:r w:rsidRPr="00BB7682">
        <w:rPr>
          <w:sz w:val="20"/>
          <w:szCs w:val="20"/>
        </w:rPr>
        <w:t xml:space="preserve">Jogi és ügyintézési tanácsadás. </w:t>
      </w:r>
    </w:p>
    <w:p w:rsidR="00295D55" w:rsidRPr="00BB7682" w:rsidRDefault="00295D55" w:rsidP="00CE4EDD">
      <w:pPr>
        <w:pStyle w:val="Standard"/>
        <w:numPr>
          <w:ilvl w:val="0"/>
          <w:numId w:val="5"/>
        </w:numPr>
        <w:tabs>
          <w:tab w:val="left" w:pos="709"/>
        </w:tabs>
        <w:ind w:left="707" w:hanging="283"/>
        <w:jc w:val="both"/>
        <w:rPr>
          <w:color w:val="auto"/>
          <w:sz w:val="20"/>
          <w:szCs w:val="20"/>
        </w:rPr>
      </w:pPr>
      <w:r w:rsidRPr="00BB7682">
        <w:rPr>
          <w:sz w:val="20"/>
          <w:szCs w:val="20"/>
        </w:rPr>
        <w:t>Az egyének és a családtagok kapcsolatkészségének javítása.</w:t>
      </w:r>
    </w:p>
    <w:p w:rsidR="00295D55" w:rsidRPr="00BB7682" w:rsidRDefault="00295D55" w:rsidP="00CE4EDD">
      <w:pPr>
        <w:pStyle w:val="Standard"/>
        <w:numPr>
          <w:ilvl w:val="0"/>
          <w:numId w:val="5"/>
        </w:numPr>
        <w:tabs>
          <w:tab w:val="left" w:pos="709"/>
        </w:tabs>
        <w:ind w:left="707" w:hanging="283"/>
        <w:jc w:val="both"/>
        <w:rPr>
          <w:color w:val="auto"/>
          <w:sz w:val="20"/>
          <w:szCs w:val="20"/>
        </w:rPr>
      </w:pPr>
      <w:r w:rsidRPr="00BB7682">
        <w:rPr>
          <w:color w:val="auto"/>
          <w:sz w:val="20"/>
          <w:szCs w:val="20"/>
        </w:rPr>
        <w:t>Csoportok szervezése és működtetése. A csoport készségfejlesztő, életvezetési problémák megoldására szolgál, (pénzkezelés, háztartási napló vezetése)</w:t>
      </w:r>
    </w:p>
    <w:p w:rsidR="00295D55" w:rsidRPr="00BB7682" w:rsidRDefault="00295D55" w:rsidP="00CE4EDD">
      <w:pPr>
        <w:pStyle w:val="Standard"/>
        <w:numPr>
          <w:ilvl w:val="0"/>
          <w:numId w:val="5"/>
        </w:numPr>
        <w:tabs>
          <w:tab w:val="left" w:pos="709"/>
        </w:tabs>
        <w:ind w:left="707" w:hanging="283"/>
        <w:jc w:val="both"/>
        <w:rPr>
          <w:color w:val="auto"/>
          <w:sz w:val="20"/>
          <w:szCs w:val="20"/>
        </w:rPr>
      </w:pPr>
      <w:r w:rsidRPr="00BB7682">
        <w:rPr>
          <w:color w:val="auto"/>
          <w:sz w:val="20"/>
          <w:szCs w:val="20"/>
        </w:rPr>
        <w:t>Az aktív korú, nem foglalkoztatott személyek megsegítése érdekében szoros együttműködés a területileg illetékes Munkaügyi Központtal, helyi vállalkozókkal, egyesületekkel. A vezető családsegítő feladata a helyi vállalkozók megkeresése, munkalehetőségek felmérése, ezek közvetítése az ügyfelek felé. A Völgységben működő civil szervezetek programjait ajánljuk az ügyfél felé.</w:t>
      </w:r>
    </w:p>
    <w:p w:rsidR="00295D55" w:rsidRPr="00BB7682" w:rsidRDefault="00295D55" w:rsidP="00CE4EDD">
      <w:pPr>
        <w:pStyle w:val="Standard"/>
        <w:numPr>
          <w:ilvl w:val="0"/>
          <w:numId w:val="5"/>
        </w:numPr>
        <w:tabs>
          <w:tab w:val="left" w:pos="709"/>
        </w:tabs>
        <w:ind w:left="707" w:hanging="283"/>
        <w:jc w:val="both"/>
        <w:rPr>
          <w:color w:val="auto"/>
          <w:sz w:val="20"/>
          <w:szCs w:val="20"/>
        </w:rPr>
      </w:pPr>
      <w:r w:rsidRPr="00BB7682">
        <w:rPr>
          <w:sz w:val="20"/>
          <w:szCs w:val="20"/>
        </w:rPr>
        <w:t xml:space="preserve">A családsegítés keretében végzett tevékenységnek - a szolgáltatást igénybe vevő érdekében, mások személyiségi jogainak sérelme nélkül - a szükséges mértékig ki kell terjednie az igénybe vevő környezetére, különösen családjának tagjaira. Kiskorú személyre a családsegítés akkor terjedhet ki, ha a kiskorú családtagjának ellátása a családsegítés keretében indult, és a kiskorú érdekei - a gyermekjóléti szolgáltatás igénybevétele nélkül - e szolgáltatás keretében is megfelelően biztosíthatók. </w:t>
      </w:r>
    </w:p>
    <w:p w:rsidR="00295D55" w:rsidRPr="00BB7682" w:rsidRDefault="00295D55" w:rsidP="00CE4EDD">
      <w:pPr>
        <w:pStyle w:val="Standard"/>
        <w:tabs>
          <w:tab w:val="left" w:pos="709"/>
        </w:tabs>
        <w:ind w:left="707"/>
        <w:jc w:val="both"/>
        <w:rPr>
          <w:color w:val="auto"/>
          <w:sz w:val="20"/>
          <w:szCs w:val="20"/>
        </w:rPr>
      </w:pPr>
    </w:p>
    <w:p w:rsidR="00295D55" w:rsidRPr="00295236" w:rsidRDefault="00295D55" w:rsidP="00295236">
      <w:pPr>
        <w:pStyle w:val="Szvegtrzs"/>
        <w:tabs>
          <w:tab w:val="left" w:pos="1980"/>
        </w:tabs>
        <w:jc w:val="both"/>
        <w:rPr>
          <w:sz w:val="20"/>
        </w:rPr>
      </w:pPr>
      <w:r w:rsidRPr="00BB7682">
        <w:rPr>
          <w:sz w:val="20"/>
        </w:rPr>
        <w:lastRenderedPageBreak/>
        <w:t>A családsegítők heti rendszerességgel járnak ki az általuk ellátott településekre (az ügy menetének megfelelően ennél sűrűbben). A területileg illetékes önkormányzatnál kifüggesztve megtalálható az ügyfélfogadás ideje, az ügyeleti idő, illetve az illetékes családsegít</w:t>
      </w:r>
      <w:r w:rsidR="00E9185E">
        <w:rPr>
          <w:sz w:val="20"/>
        </w:rPr>
        <w:t>ő elérhetősége és a Család-</w:t>
      </w:r>
      <w:r w:rsidRPr="00BB7682">
        <w:rPr>
          <w:sz w:val="20"/>
        </w:rPr>
        <w:t xml:space="preserve"> és Gyermekjóléti Szolgálat elérhetőségei.</w:t>
      </w:r>
    </w:p>
    <w:p w:rsidR="00737A40" w:rsidRDefault="00737A40" w:rsidP="00CE4EDD">
      <w:pPr>
        <w:tabs>
          <w:tab w:val="left" w:pos="1980"/>
        </w:tabs>
        <w:spacing w:after="240"/>
        <w:jc w:val="center"/>
        <w:rPr>
          <w:b/>
          <w:iCs/>
          <w:sz w:val="20"/>
          <w:szCs w:val="20"/>
        </w:rPr>
      </w:pPr>
    </w:p>
    <w:p w:rsidR="00295D55" w:rsidRPr="00295236" w:rsidRDefault="00295D55" w:rsidP="00CE4EDD">
      <w:pPr>
        <w:tabs>
          <w:tab w:val="left" w:pos="1980"/>
        </w:tabs>
        <w:spacing w:after="240"/>
        <w:jc w:val="center"/>
        <w:rPr>
          <w:b/>
          <w:iCs/>
          <w:sz w:val="20"/>
          <w:szCs w:val="20"/>
        </w:rPr>
      </w:pPr>
      <w:r w:rsidRPr="00295236">
        <w:rPr>
          <w:b/>
          <w:iCs/>
          <w:sz w:val="20"/>
          <w:szCs w:val="20"/>
        </w:rPr>
        <w:t>Az ellátás igénybevételének módja</w:t>
      </w:r>
    </w:p>
    <w:p w:rsidR="00295D55" w:rsidRPr="00295236" w:rsidRDefault="004040C5" w:rsidP="00CE4EDD">
      <w:pPr>
        <w:tabs>
          <w:tab w:val="left" w:pos="4103"/>
        </w:tabs>
        <w:spacing w:after="240"/>
        <w:jc w:val="both"/>
        <w:rPr>
          <w:strike/>
          <w:sz w:val="20"/>
          <w:szCs w:val="20"/>
        </w:rPr>
      </w:pPr>
      <w:r>
        <w:rPr>
          <w:sz w:val="20"/>
          <w:szCs w:val="20"/>
        </w:rPr>
        <w:t>A C</w:t>
      </w:r>
      <w:r w:rsidR="00295D55" w:rsidRPr="00295236">
        <w:rPr>
          <w:sz w:val="20"/>
          <w:szCs w:val="20"/>
        </w:rPr>
        <w:t>salád</w:t>
      </w:r>
      <w:r>
        <w:rPr>
          <w:sz w:val="20"/>
          <w:szCs w:val="20"/>
        </w:rPr>
        <w:t>- és Gyermekjóléti</w:t>
      </w:r>
      <w:r w:rsidR="00295D55" w:rsidRPr="00295236">
        <w:rPr>
          <w:sz w:val="20"/>
          <w:szCs w:val="20"/>
        </w:rPr>
        <w:t xml:space="preserve"> szolgálatnál személyesen lehet jelentkezni, illetve a családok segítése érdekében veszélyeztetettséget és krízishelyzetet észlelő jelzőrendszer működik. A jegyző, a járási hivatal, továbbá a szociális, egészségügyi szolgáltató, intézmény, valamint a gyermekjóléti szolgálat, a pártfogói felügyelői és a jogi segítségnyúj</w:t>
      </w:r>
      <w:r w:rsidR="00F738A2">
        <w:rPr>
          <w:sz w:val="20"/>
          <w:szCs w:val="20"/>
        </w:rPr>
        <w:t>tói szolgálat kötelesek jelezni. A</w:t>
      </w:r>
      <w:r w:rsidR="00295D55" w:rsidRPr="00295236">
        <w:rPr>
          <w:sz w:val="20"/>
          <w:szCs w:val="20"/>
        </w:rPr>
        <w:t>z egyesületek, az alapítványok, a vallási közösségek és a magánszemélyek jelezhetik a családsegítő szolgálatnak, ha segítségre szoruló családról, személyről szereznek</w:t>
      </w:r>
      <w:r w:rsidR="00740544">
        <w:rPr>
          <w:sz w:val="20"/>
          <w:szCs w:val="20"/>
        </w:rPr>
        <w:t xml:space="preserve"> tudomást.</w:t>
      </w:r>
      <w:r w:rsidR="00295D55" w:rsidRPr="00295236">
        <w:rPr>
          <w:sz w:val="20"/>
          <w:szCs w:val="20"/>
        </w:rPr>
        <w:t xml:space="preserve"> </w:t>
      </w:r>
    </w:p>
    <w:p w:rsidR="00295D55" w:rsidRPr="00295236" w:rsidRDefault="00295D55" w:rsidP="00CE4EDD">
      <w:pPr>
        <w:pStyle w:val="Szvegtrzs"/>
        <w:tabs>
          <w:tab w:val="left" w:pos="3112"/>
        </w:tabs>
        <w:jc w:val="both"/>
        <w:rPr>
          <w:sz w:val="20"/>
          <w:szCs w:val="20"/>
        </w:rPr>
      </w:pPr>
      <w:r w:rsidRPr="00295236">
        <w:rPr>
          <w:sz w:val="20"/>
          <w:szCs w:val="20"/>
        </w:rPr>
        <w:t>A szolgáltatás igénybevétele önkéntes, a szolgáltatást igénybe vevő kérelmén alapul, illetve jogszabályban meghatározott esetekben kötelező. - Az aktív korúak kötelező együttműködése kapcsán.</w:t>
      </w:r>
    </w:p>
    <w:p w:rsidR="00295D55" w:rsidRPr="00295236" w:rsidRDefault="00295D55" w:rsidP="00CE4EDD">
      <w:pPr>
        <w:pStyle w:val="Szvegtrzs"/>
        <w:tabs>
          <w:tab w:val="left" w:pos="3112"/>
        </w:tabs>
        <w:jc w:val="both"/>
        <w:rPr>
          <w:sz w:val="20"/>
          <w:szCs w:val="20"/>
        </w:rPr>
      </w:pPr>
      <w:r w:rsidRPr="00295236">
        <w:rPr>
          <w:sz w:val="20"/>
          <w:szCs w:val="20"/>
        </w:rPr>
        <w:t>A szolgáltatás igénybevétele ingyenes.</w:t>
      </w:r>
    </w:p>
    <w:p w:rsidR="00295D55" w:rsidRPr="00295236" w:rsidRDefault="00295D55" w:rsidP="00CE4EDD">
      <w:pPr>
        <w:pStyle w:val="Szvegtrzs"/>
        <w:tabs>
          <w:tab w:val="left" w:pos="3112"/>
        </w:tabs>
        <w:jc w:val="both"/>
        <w:rPr>
          <w:sz w:val="20"/>
          <w:szCs w:val="20"/>
        </w:rPr>
      </w:pPr>
      <w:r w:rsidRPr="00295236">
        <w:rPr>
          <w:sz w:val="20"/>
          <w:szCs w:val="20"/>
        </w:rPr>
        <w:t>A szolgáltatás igénybe vétele azonos feltételekkel megilleti a szolgálat működési területének rászoruló lakosságát.</w:t>
      </w:r>
    </w:p>
    <w:p w:rsidR="00295D55" w:rsidRPr="00295236" w:rsidRDefault="00295D55" w:rsidP="00CE4EDD">
      <w:pPr>
        <w:tabs>
          <w:tab w:val="left" w:pos="1980"/>
        </w:tabs>
        <w:jc w:val="both"/>
        <w:rPr>
          <w:sz w:val="20"/>
          <w:szCs w:val="20"/>
        </w:rPr>
      </w:pPr>
      <w:r w:rsidRPr="00295236">
        <w:rPr>
          <w:sz w:val="20"/>
          <w:szCs w:val="20"/>
        </w:rPr>
        <w:t>A területileg illetékes önkormányzat a tevékenység folytatásához ügyeleti helyet, a feladat ellátásához megfelelő tárgyi körülményeket biztosít. Az igénybevevő a területileg illetékes családgondozónál az ügyeleti időben megjelenik, a számára szükséges ellátást megfelelő szakmai irányítás mellett kérheti.</w:t>
      </w:r>
    </w:p>
    <w:p w:rsidR="00295D55" w:rsidRPr="00295236" w:rsidRDefault="00295D55" w:rsidP="00CE4EDD">
      <w:pPr>
        <w:tabs>
          <w:tab w:val="left" w:pos="1980"/>
        </w:tabs>
        <w:spacing w:after="240"/>
        <w:jc w:val="both"/>
        <w:rPr>
          <w:sz w:val="20"/>
          <w:szCs w:val="20"/>
        </w:rPr>
      </w:pPr>
      <w:r w:rsidRPr="00295236">
        <w:rPr>
          <w:sz w:val="20"/>
          <w:szCs w:val="20"/>
        </w:rPr>
        <w:t>A család ellátásának módja, annak folyamata, a bevont társ szervezetek megválasztása az illetékes családgondozó hatásköre. A felhasznált dokumentáció minden esetben a törvény által előírtaknak megfelelő.</w:t>
      </w:r>
    </w:p>
    <w:p w:rsidR="00295D55" w:rsidRPr="00295236" w:rsidRDefault="00295D55" w:rsidP="00CE4EDD">
      <w:pPr>
        <w:jc w:val="center"/>
        <w:rPr>
          <w:color w:val="000000"/>
          <w:sz w:val="20"/>
          <w:szCs w:val="20"/>
        </w:rPr>
      </w:pPr>
      <w:r w:rsidRPr="00295236">
        <w:rPr>
          <w:b/>
          <w:sz w:val="20"/>
          <w:szCs w:val="20"/>
        </w:rPr>
        <w:t>A CSALÁD - ÉS GYERMEKJÓLÉTI SZOLGÁLAT FELADATA</w:t>
      </w:r>
    </w:p>
    <w:p w:rsidR="00295D55" w:rsidRPr="00295236" w:rsidRDefault="00295D55" w:rsidP="00CE4EDD">
      <w:pPr>
        <w:jc w:val="both"/>
        <w:rPr>
          <w:color w:val="000000"/>
          <w:sz w:val="20"/>
          <w:szCs w:val="20"/>
        </w:rPr>
      </w:pPr>
    </w:p>
    <w:p w:rsidR="00295D55" w:rsidRPr="00295236" w:rsidRDefault="00295D55" w:rsidP="00CE4EDD">
      <w:pPr>
        <w:pStyle w:val="Standard"/>
        <w:jc w:val="both"/>
        <w:rPr>
          <w:sz w:val="20"/>
          <w:szCs w:val="20"/>
        </w:rPr>
      </w:pPr>
      <w:r w:rsidRPr="00295236">
        <w:rPr>
          <w:color w:val="auto"/>
          <w:sz w:val="20"/>
          <w:szCs w:val="20"/>
        </w:rPr>
        <w:t xml:space="preserve">A Család- és Gyermekjóléti Szolgálatot a Bonyhádi Gondozási Központ integráltan </w:t>
      </w:r>
      <w:r w:rsidRPr="00295236">
        <w:rPr>
          <w:sz w:val="20"/>
          <w:szCs w:val="20"/>
        </w:rPr>
        <w:t>működteti. A Bonyhádi Gondozási Központ</w:t>
      </w:r>
      <w:r w:rsidRPr="00295236">
        <w:rPr>
          <w:bCs/>
          <w:sz w:val="20"/>
          <w:szCs w:val="20"/>
        </w:rPr>
        <w:t xml:space="preserve"> Fenntartója a Társulás</w:t>
      </w:r>
      <w:r w:rsidRPr="00295236">
        <w:rPr>
          <w:bCs/>
          <w:i/>
          <w:sz w:val="20"/>
          <w:szCs w:val="20"/>
        </w:rPr>
        <w:t>.</w:t>
      </w:r>
    </w:p>
    <w:p w:rsidR="00295D55" w:rsidRPr="00295236" w:rsidRDefault="00295D55" w:rsidP="00CE4EDD">
      <w:pPr>
        <w:pStyle w:val="Standard"/>
        <w:overflowPunct w:val="0"/>
        <w:jc w:val="both"/>
        <w:rPr>
          <w:color w:val="auto"/>
          <w:sz w:val="20"/>
          <w:szCs w:val="20"/>
        </w:rPr>
      </w:pPr>
      <w:r w:rsidRPr="00295236">
        <w:rPr>
          <w:rFonts w:cs="Arial"/>
          <w:sz w:val="20"/>
          <w:szCs w:val="20"/>
        </w:rPr>
        <w:t>Az integrációval a szociális ellátórendszer gazdaságosabbá válik, kiszűrhetők a párhuzamosságok, a szakfeladatok egymásra épülnek, folyamatos az információ átadása, a hátrányos helyzetű apró falvak lakói számára is elérhetővé válnak a szociális ellátások, gazdaságosabban működtethető a humán erőforrás</w:t>
      </w:r>
      <w:r w:rsidRPr="00295236">
        <w:rPr>
          <w:rFonts w:cs="Arial"/>
          <w:color w:val="auto"/>
          <w:sz w:val="20"/>
          <w:szCs w:val="20"/>
        </w:rPr>
        <w:t>. –</w:t>
      </w:r>
      <w:r w:rsidRPr="00295236">
        <w:rPr>
          <w:color w:val="auto"/>
          <w:sz w:val="20"/>
          <w:szCs w:val="20"/>
        </w:rPr>
        <w:t xml:space="preserve"> A személyi és tárgyi feltételek valamennyi feladat ellátásához külön-külön biztosítottak.</w:t>
      </w:r>
    </w:p>
    <w:p w:rsidR="00295D55" w:rsidRPr="00295236" w:rsidRDefault="00295D55" w:rsidP="00CE4EDD">
      <w:pPr>
        <w:pStyle w:val="Standard"/>
        <w:jc w:val="both"/>
        <w:rPr>
          <w:color w:val="auto"/>
          <w:sz w:val="20"/>
          <w:szCs w:val="20"/>
        </w:rPr>
      </w:pPr>
    </w:p>
    <w:p w:rsidR="00295D55" w:rsidRDefault="00295D55" w:rsidP="00CE4EDD">
      <w:pPr>
        <w:pStyle w:val="Standard"/>
        <w:jc w:val="both"/>
        <w:rPr>
          <w:color w:val="auto"/>
          <w:sz w:val="20"/>
          <w:szCs w:val="20"/>
        </w:rPr>
      </w:pPr>
    </w:p>
    <w:p w:rsidR="00295D55" w:rsidRPr="00295236" w:rsidRDefault="00295D55" w:rsidP="00295236">
      <w:pPr>
        <w:pStyle w:val="Standard"/>
        <w:spacing w:after="240"/>
        <w:ind w:left="283"/>
        <w:jc w:val="center"/>
        <w:rPr>
          <w:b/>
          <w:iCs/>
          <w:sz w:val="20"/>
          <w:szCs w:val="20"/>
        </w:rPr>
      </w:pPr>
      <w:r w:rsidRPr="00295236">
        <w:rPr>
          <w:b/>
          <w:iCs/>
          <w:sz w:val="20"/>
          <w:szCs w:val="20"/>
        </w:rPr>
        <w:t>Az ellátottak köre, demográfiai mutatói, szociális jellemzői, ellátási szükségletei</w:t>
      </w:r>
    </w:p>
    <w:p w:rsidR="00295D55" w:rsidRPr="00BB7682" w:rsidRDefault="00295D55" w:rsidP="00CE4EDD">
      <w:pPr>
        <w:pStyle w:val="Standard"/>
        <w:tabs>
          <w:tab w:val="left" w:pos="850"/>
        </w:tabs>
        <w:spacing w:after="240"/>
        <w:jc w:val="both"/>
        <w:rPr>
          <w:color w:val="auto"/>
          <w:sz w:val="20"/>
          <w:szCs w:val="20"/>
        </w:rPr>
      </w:pPr>
      <w:r w:rsidRPr="00BB7682">
        <w:rPr>
          <w:color w:val="auto"/>
          <w:sz w:val="20"/>
          <w:szCs w:val="20"/>
        </w:rPr>
        <w:t>Az intézmény szolgáltatásait</w:t>
      </w:r>
      <w:r w:rsidR="00F738A2">
        <w:rPr>
          <w:color w:val="auto"/>
          <w:sz w:val="20"/>
          <w:szCs w:val="20"/>
        </w:rPr>
        <w:t xml:space="preserve"> 2017-be</w:t>
      </w:r>
      <w:r w:rsidRPr="00BB7682">
        <w:rPr>
          <w:color w:val="auto"/>
          <w:sz w:val="20"/>
          <w:szCs w:val="20"/>
        </w:rPr>
        <w:t>n a Völgység 2</w:t>
      </w:r>
      <w:r>
        <w:rPr>
          <w:color w:val="auto"/>
          <w:sz w:val="20"/>
          <w:szCs w:val="20"/>
        </w:rPr>
        <w:t>5</w:t>
      </w:r>
      <w:r w:rsidRPr="00BB7682">
        <w:rPr>
          <w:color w:val="auto"/>
          <w:sz w:val="20"/>
          <w:szCs w:val="20"/>
        </w:rPr>
        <w:t xml:space="preserve"> településén lakhellyel és tartózkodási hellyel rendelkező, illetve életvitelszerűen ott tartózkodó lakos vehette igénybe, krízishelyzet esetén bárki (más illetékességi területhez tartozó személy is) felkereshette segítségért az intézményt. A </w:t>
      </w:r>
      <w:r>
        <w:rPr>
          <w:color w:val="auto"/>
          <w:sz w:val="20"/>
          <w:szCs w:val="20"/>
        </w:rPr>
        <w:t xml:space="preserve">család- és gyermekjóléti </w:t>
      </w:r>
      <w:r w:rsidRPr="00BB7682">
        <w:rPr>
          <w:color w:val="auto"/>
          <w:sz w:val="20"/>
          <w:szCs w:val="20"/>
        </w:rPr>
        <w:t>szolgálat által ellátan</w:t>
      </w:r>
      <w:r w:rsidR="00F738A2">
        <w:rPr>
          <w:color w:val="auto"/>
          <w:sz w:val="20"/>
          <w:szCs w:val="20"/>
        </w:rPr>
        <w:t>dó célcsoport: 0-</w:t>
      </w:r>
      <w:r w:rsidR="00A67DE4">
        <w:rPr>
          <w:color w:val="auto"/>
          <w:sz w:val="20"/>
          <w:szCs w:val="20"/>
        </w:rPr>
        <w:t>18 éves korúak és a felnőtt lakosság</w:t>
      </w:r>
      <w:r w:rsidR="00F738A2">
        <w:rPr>
          <w:color w:val="auto"/>
          <w:sz w:val="20"/>
          <w:szCs w:val="20"/>
        </w:rPr>
        <w:t>.</w:t>
      </w:r>
    </w:p>
    <w:p w:rsidR="00295D55" w:rsidRPr="00BB7682" w:rsidRDefault="00295D55" w:rsidP="00CE4EDD">
      <w:pPr>
        <w:pStyle w:val="Standard"/>
        <w:jc w:val="both"/>
        <w:rPr>
          <w:rStyle w:val="Cmsor1Char"/>
          <w:rFonts w:ascii="Tahoma" w:hAnsi="Tahoma" w:cs="Tahoma"/>
          <w:color w:val="222222"/>
          <w:sz w:val="20"/>
          <w:szCs w:val="20"/>
          <w:shd w:val="clear" w:color="auto" w:fill="FFFFFF"/>
        </w:rPr>
      </w:pPr>
      <w:r w:rsidRPr="00BB7682">
        <w:rPr>
          <w:color w:val="auto"/>
          <w:sz w:val="20"/>
          <w:szCs w:val="20"/>
        </w:rPr>
        <w:t>A szolgáltatás igénybevétele önkéntes, a szolgáltatást igénybevevő kérelmére történik illetve kötelező jellegű jogszabályban meghatározott esetekben (hatósági beavatkozás esetén). A személyes gondoskodás igénybevétele - ha e törvény másként nem rendelkezik - önkéntes, az ellátást igénylő (a továbbiakban: kérelmező) kérelmére történik. Cselekvőképtelen kiskorú és cselekvőképességet teljesen korlátozó gondnokság alatt álló személy kérelmét törvényes képviselője terjeszti elő, korlátozottan cselekvőképes kiskorú és a cselekvőképességében a gyermekjóléti, gyermekvédelmi, szociális ellátások igénybevételével összefüggő jognyilatkozatok tekintetében részlegesen korlátozott nagykorú személy a kérelmét törvényes képviselőjének hozzájárulásával terjesztheti elő. A korlátozottan cselekvőképes kiskorú, a cselekvőképességében a gyermekjóléti, gyermekvédelmi, szociális ellátások igénybevételével összefüggő jognyilatkozatok tekintetében részlegesen korlátozott nagykorú személy és a törvényes képviselője között az ellátás igénybevételével kapcsolatban felmerült vitában - a tényállás tisztázása mellett - a gyámhatóság dönt.</w:t>
      </w:r>
      <w:r w:rsidRPr="00BB7682">
        <w:rPr>
          <w:rStyle w:val="Cmsor1Char"/>
          <w:rFonts w:ascii="Tahoma" w:hAnsi="Tahoma" w:cs="Tahoma"/>
          <w:color w:val="222222"/>
          <w:sz w:val="20"/>
          <w:szCs w:val="20"/>
          <w:shd w:val="clear" w:color="auto" w:fill="FFFFFF"/>
        </w:rPr>
        <w:t xml:space="preserve"> </w:t>
      </w:r>
    </w:p>
    <w:p w:rsidR="00295D55" w:rsidRPr="00BB7682" w:rsidRDefault="00295D55" w:rsidP="00CE4EDD">
      <w:pPr>
        <w:pStyle w:val="Standard"/>
        <w:jc w:val="both"/>
        <w:rPr>
          <w:rStyle w:val="Cmsor1Char"/>
          <w:rFonts w:ascii="Tahoma" w:hAnsi="Tahoma" w:cs="Tahoma"/>
          <w:color w:val="222222"/>
          <w:sz w:val="20"/>
          <w:szCs w:val="20"/>
          <w:shd w:val="clear" w:color="auto" w:fill="FFFFFF"/>
        </w:rPr>
      </w:pPr>
    </w:p>
    <w:p w:rsidR="00295D55" w:rsidRPr="00BB7682" w:rsidRDefault="00295D55" w:rsidP="00CE4EDD">
      <w:pPr>
        <w:pStyle w:val="Standard"/>
        <w:jc w:val="both"/>
        <w:rPr>
          <w:sz w:val="20"/>
          <w:szCs w:val="20"/>
        </w:rPr>
      </w:pPr>
      <w:r w:rsidRPr="00BB7682">
        <w:rPr>
          <w:sz w:val="20"/>
          <w:szCs w:val="20"/>
        </w:rPr>
        <w:t>A szolgáltatás igénybevétele ingyenes.</w:t>
      </w:r>
    </w:p>
    <w:p w:rsidR="00295D55" w:rsidRPr="00BB7682" w:rsidRDefault="00295D55" w:rsidP="00CE4EDD">
      <w:pPr>
        <w:pStyle w:val="Standard"/>
        <w:jc w:val="both"/>
        <w:rPr>
          <w:color w:val="auto"/>
          <w:sz w:val="20"/>
          <w:szCs w:val="20"/>
        </w:rPr>
      </w:pPr>
      <w:r w:rsidRPr="00BB7682">
        <w:rPr>
          <w:color w:val="auto"/>
          <w:sz w:val="20"/>
          <w:szCs w:val="20"/>
        </w:rPr>
        <w:t>A szolgáltatás igénybevétele azonos feltételekkel megilleti a szolgálat működési</w:t>
      </w:r>
      <w:r w:rsidR="00F738A2">
        <w:rPr>
          <w:color w:val="auto"/>
          <w:sz w:val="20"/>
          <w:szCs w:val="20"/>
        </w:rPr>
        <w:t xml:space="preserve"> területén élő minden gyermeket és felnőttet.</w:t>
      </w:r>
      <w:r w:rsidRPr="00BB7682">
        <w:rPr>
          <w:color w:val="auto"/>
          <w:sz w:val="20"/>
          <w:szCs w:val="20"/>
        </w:rPr>
        <w:t xml:space="preserve"> </w:t>
      </w:r>
    </w:p>
    <w:p w:rsidR="00295D55" w:rsidRDefault="00295D55" w:rsidP="00CE4EDD">
      <w:pPr>
        <w:pStyle w:val="Standard"/>
        <w:jc w:val="both"/>
        <w:rPr>
          <w:color w:val="auto"/>
          <w:sz w:val="20"/>
          <w:szCs w:val="20"/>
        </w:rPr>
      </w:pPr>
    </w:p>
    <w:p w:rsidR="00295D55" w:rsidRPr="00BB7682" w:rsidRDefault="00295D55" w:rsidP="00CE4EDD">
      <w:pPr>
        <w:pStyle w:val="Standard"/>
        <w:jc w:val="both"/>
        <w:rPr>
          <w:color w:val="auto"/>
          <w:sz w:val="20"/>
          <w:szCs w:val="20"/>
        </w:rPr>
      </w:pPr>
    </w:p>
    <w:p w:rsidR="00737A40" w:rsidRDefault="00737A40" w:rsidP="00CE4EDD">
      <w:pPr>
        <w:pStyle w:val="Standard"/>
        <w:spacing w:after="240"/>
        <w:jc w:val="center"/>
        <w:rPr>
          <w:b/>
          <w:bCs/>
          <w:i/>
          <w:iCs/>
          <w:sz w:val="20"/>
          <w:szCs w:val="20"/>
        </w:rPr>
      </w:pPr>
    </w:p>
    <w:p w:rsidR="00737A40" w:rsidRDefault="00737A40" w:rsidP="00CE4EDD">
      <w:pPr>
        <w:pStyle w:val="Standard"/>
        <w:spacing w:after="240"/>
        <w:jc w:val="center"/>
        <w:rPr>
          <w:b/>
          <w:bCs/>
          <w:i/>
          <w:iCs/>
          <w:sz w:val="20"/>
          <w:szCs w:val="20"/>
        </w:rPr>
      </w:pPr>
    </w:p>
    <w:p w:rsidR="00295D55" w:rsidRPr="00BB7682" w:rsidRDefault="00295D55" w:rsidP="00CE4EDD">
      <w:pPr>
        <w:pStyle w:val="Standard"/>
        <w:spacing w:after="240"/>
        <w:jc w:val="center"/>
        <w:rPr>
          <w:b/>
          <w:bCs/>
          <w:i/>
          <w:iCs/>
          <w:sz w:val="20"/>
          <w:szCs w:val="20"/>
        </w:rPr>
      </w:pPr>
      <w:r w:rsidRPr="00BB7682">
        <w:rPr>
          <w:b/>
          <w:bCs/>
          <w:i/>
          <w:iCs/>
          <w:sz w:val="20"/>
          <w:szCs w:val="20"/>
        </w:rPr>
        <w:t>A szolgáltatás küldetése, célja, feladata, az ellátó rendszerben betöltött szerepe</w:t>
      </w:r>
    </w:p>
    <w:p w:rsidR="00295D55" w:rsidRPr="00BB7682" w:rsidRDefault="00295D55" w:rsidP="00CE4EDD">
      <w:pPr>
        <w:pStyle w:val="Standard"/>
        <w:jc w:val="both"/>
        <w:rPr>
          <w:color w:val="auto"/>
          <w:sz w:val="20"/>
          <w:szCs w:val="20"/>
        </w:rPr>
      </w:pPr>
      <w:r w:rsidRPr="00BB7682">
        <w:rPr>
          <w:bCs/>
          <w:color w:val="auto"/>
          <w:sz w:val="20"/>
          <w:szCs w:val="20"/>
          <w:lang w:eastAsia="hu-HU"/>
        </w:rPr>
        <w:t>A gyermekjóléti alapellátások célja az 1997. évi XXXI. törvény</w:t>
      </w:r>
      <w:r w:rsidRPr="00BB7682">
        <w:rPr>
          <w:color w:val="auto"/>
          <w:sz w:val="20"/>
          <w:szCs w:val="20"/>
        </w:rPr>
        <w:t xml:space="preserve"> </w:t>
      </w:r>
      <w:r w:rsidRPr="00BB7682">
        <w:rPr>
          <w:bCs/>
          <w:color w:val="auto"/>
          <w:sz w:val="20"/>
          <w:szCs w:val="20"/>
          <w:lang w:eastAsia="hu-HU"/>
        </w:rPr>
        <w:t>a gyermekek védelméről és a gyámügyi igazgatásról alapján:</w:t>
      </w:r>
    </w:p>
    <w:p w:rsidR="00295D55" w:rsidRPr="00BB7682" w:rsidRDefault="00295D55" w:rsidP="00CE4EDD">
      <w:pPr>
        <w:pStyle w:val="Standard"/>
        <w:numPr>
          <w:ilvl w:val="0"/>
          <w:numId w:val="6"/>
        </w:numPr>
        <w:tabs>
          <w:tab w:val="left" w:pos="1620"/>
        </w:tabs>
        <w:ind w:left="765"/>
        <w:jc w:val="both"/>
        <w:rPr>
          <w:color w:val="auto"/>
          <w:sz w:val="20"/>
          <w:szCs w:val="20"/>
          <w:lang w:eastAsia="hu-HU"/>
        </w:rPr>
      </w:pPr>
      <w:r w:rsidRPr="00BB7682">
        <w:rPr>
          <w:color w:val="auto"/>
          <w:sz w:val="20"/>
          <w:szCs w:val="20"/>
          <w:lang w:eastAsia="hu-HU"/>
        </w:rPr>
        <w:t>Az alapellátásnak hozzá kell járulnia a gyermek testi, értelmi, érzelmi és erkölcsi fejlődésének, jólétének, a családban történő nevelésének elősegítéséhez, a veszélyeztetettség megelőzéséhez és a kialakult veszélyeztetettség megszüntetéséhez, valamint a gyermek családjából történő kiemelésének a megelőzéséhez.</w:t>
      </w:r>
    </w:p>
    <w:p w:rsidR="00295D55" w:rsidRPr="00BB7682" w:rsidRDefault="00295D55" w:rsidP="00CE4EDD">
      <w:pPr>
        <w:pStyle w:val="Standard"/>
        <w:numPr>
          <w:ilvl w:val="0"/>
          <w:numId w:val="6"/>
        </w:numPr>
        <w:tabs>
          <w:tab w:val="left" w:pos="1620"/>
        </w:tabs>
        <w:spacing w:after="240"/>
        <w:ind w:left="765"/>
        <w:jc w:val="both"/>
        <w:rPr>
          <w:color w:val="auto"/>
          <w:sz w:val="20"/>
          <w:szCs w:val="20"/>
          <w:lang w:eastAsia="hu-HU"/>
        </w:rPr>
      </w:pPr>
      <w:r w:rsidRPr="00BB7682">
        <w:rPr>
          <w:color w:val="auto"/>
          <w:sz w:val="20"/>
          <w:szCs w:val="20"/>
          <w:lang w:eastAsia="hu-HU"/>
        </w:rPr>
        <w:t xml:space="preserve"> Az alapellátás hozzájárul a gyermek hátrányos és halmozottan hátrányos helyzetének feltárásához, és a gyermek szocializációs hátrányának csökkentésével annak leküzdéséhez.</w:t>
      </w:r>
    </w:p>
    <w:p w:rsidR="00295D55" w:rsidRPr="00BB7682" w:rsidRDefault="00295D55" w:rsidP="00CE4EDD">
      <w:pPr>
        <w:pStyle w:val="Textbody"/>
        <w:tabs>
          <w:tab w:val="left" w:pos="3962"/>
        </w:tabs>
        <w:spacing w:after="240"/>
        <w:ind w:hanging="15"/>
        <w:jc w:val="both"/>
        <w:rPr>
          <w:color w:val="auto"/>
          <w:sz w:val="20"/>
          <w:szCs w:val="20"/>
        </w:rPr>
      </w:pPr>
      <w:r w:rsidRPr="00BB7682">
        <w:rPr>
          <w:color w:val="auto"/>
          <w:sz w:val="20"/>
          <w:szCs w:val="20"/>
        </w:rPr>
        <w:t>A gyermekjóléti szolgáltatás a gyermek érdekeit védő speciális személyes szociális szolgáltatás, amely a szociális munka módszereinek és eszközeinek felhasználásával szolgálja a gyermek testi és lelki egészségének, családban történő nevelésének elősegítését, a gyermek veszélyeztetettségének megelőzését, a kialakult veszélyeztetettség megszüntetését, illetve a családjából kiemelt gyermek visszahelyezését. A gyermekvédelem rendszerén belül a gyermekjóléti szolgáltatás a gyermekjóléti alapellátások közé tartozik. Biztosítására a települési önkormányzat köteles.</w:t>
      </w:r>
    </w:p>
    <w:p w:rsidR="00295D55" w:rsidRPr="00BB7682" w:rsidRDefault="00295D55" w:rsidP="00CE4EDD">
      <w:pPr>
        <w:pStyle w:val="Textbody"/>
        <w:spacing w:line="200" w:lineRule="atLeast"/>
        <w:jc w:val="both"/>
        <w:rPr>
          <w:color w:val="auto"/>
          <w:sz w:val="20"/>
          <w:szCs w:val="20"/>
        </w:rPr>
      </w:pPr>
      <w:r w:rsidRPr="00BB7682">
        <w:rPr>
          <w:color w:val="auto"/>
          <w:sz w:val="20"/>
          <w:szCs w:val="20"/>
        </w:rPr>
        <w:t>A szolgáltatás tartalma nem csak a veszélyeztetett gyermekekre irányul, hanem minden családra, illetve a kockázati csoportokra is a prevenció keretében.</w:t>
      </w:r>
    </w:p>
    <w:p w:rsidR="00295D55" w:rsidRPr="00BB7682" w:rsidRDefault="00295D55" w:rsidP="00CE4EDD">
      <w:pPr>
        <w:pStyle w:val="Textbody"/>
        <w:spacing w:line="200" w:lineRule="atLeast"/>
        <w:jc w:val="both"/>
        <w:rPr>
          <w:color w:val="auto"/>
          <w:sz w:val="20"/>
          <w:szCs w:val="20"/>
        </w:rPr>
      </w:pPr>
      <w:r w:rsidRPr="00BB7682">
        <w:rPr>
          <w:color w:val="auto"/>
          <w:sz w:val="20"/>
          <w:szCs w:val="20"/>
        </w:rPr>
        <w:t xml:space="preserve">A </w:t>
      </w:r>
      <w:r>
        <w:rPr>
          <w:color w:val="auto"/>
          <w:sz w:val="20"/>
          <w:szCs w:val="20"/>
        </w:rPr>
        <w:t xml:space="preserve">család – és </w:t>
      </w:r>
      <w:r w:rsidRPr="00BB7682">
        <w:rPr>
          <w:color w:val="auto"/>
          <w:sz w:val="20"/>
          <w:szCs w:val="20"/>
        </w:rPr>
        <w:t>gyermekjóléti szolgálat tehát olyan szolgáltató intézmény, amelynek alapvető feladatai:</w:t>
      </w:r>
    </w:p>
    <w:p w:rsidR="00295D55" w:rsidRPr="00BB7682" w:rsidRDefault="00295D55" w:rsidP="00CE4EDD">
      <w:pPr>
        <w:pStyle w:val="Textbody"/>
        <w:numPr>
          <w:ilvl w:val="0"/>
          <w:numId w:val="7"/>
        </w:numPr>
        <w:spacing w:line="200" w:lineRule="atLeast"/>
        <w:jc w:val="both"/>
        <w:rPr>
          <w:color w:val="auto"/>
          <w:sz w:val="20"/>
          <w:szCs w:val="20"/>
        </w:rPr>
      </w:pPr>
      <w:r w:rsidRPr="00BB7682">
        <w:rPr>
          <w:color w:val="auto"/>
          <w:sz w:val="20"/>
          <w:szCs w:val="20"/>
        </w:rPr>
        <w:t>a segítő munka végzése és más szolgáltatások nyújtása,</w:t>
      </w:r>
    </w:p>
    <w:p w:rsidR="00295D55" w:rsidRPr="00BB7682" w:rsidRDefault="00295D55" w:rsidP="00CE4EDD">
      <w:pPr>
        <w:pStyle w:val="Textbody"/>
        <w:numPr>
          <w:ilvl w:val="0"/>
          <w:numId w:val="7"/>
        </w:numPr>
        <w:spacing w:line="200" w:lineRule="atLeast"/>
        <w:jc w:val="both"/>
        <w:rPr>
          <w:color w:val="auto"/>
          <w:sz w:val="20"/>
          <w:szCs w:val="20"/>
        </w:rPr>
      </w:pPr>
      <w:r w:rsidRPr="00BB7682">
        <w:rPr>
          <w:color w:val="auto"/>
          <w:sz w:val="20"/>
          <w:szCs w:val="20"/>
        </w:rPr>
        <w:t>más szervezetek által nyújtott ellátások közvetítése,</w:t>
      </w:r>
    </w:p>
    <w:p w:rsidR="00295D55" w:rsidRPr="00BB7682" w:rsidRDefault="00295D55" w:rsidP="00CE4EDD">
      <w:pPr>
        <w:pStyle w:val="Textbody"/>
        <w:numPr>
          <w:ilvl w:val="0"/>
          <w:numId w:val="7"/>
        </w:numPr>
        <w:spacing w:line="200" w:lineRule="atLeast"/>
        <w:jc w:val="both"/>
        <w:rPr>
          <w:color w:val="auto"/>
          <w:sz w:val="20"/>
          <w:szCs w:val="20"/>
        </w:rPr>
      </w:pPr>
      <w:r w:rsidRPr="00BB7682">
        <w:rPr>
          <w:color w:val="auto"/>
          <w:sz w:val="20"/>
          <w:szCs w:val="20"/>
        </w:rPr>
        <w:t>a helyi gyermekjóléti- és védelmi rendszer szervezése,</w:t>
      </w:r>
    </w:p>
    <w:p w:rsidR="00295D55" w:rsidRPr="00BB7682" w:rsidRDefault="00295D55" w:rsidP="00CE4EDD">
      <w:pPr>
        <w:pStyle w:val="Textbody"/>
        <w:numPr>
          <w:ilvl w:val="0"/>
          <w:numId w:val="7"/>
        </w:numPr>
        <w:spacing w:line="200" w:lineRule="atLeast"/>
        <w:jc w:val="both"/>
        <w:rPr>
          <w:color w:val="auto"/>
          <w:sz w:val="20"/>
          <w:szCs w:val="20"/>
        </w:rPr>
      </w:pPr>
      <w:r w:rsidRPr="00BB7682">
        <w:rPr>
          <w:color w:val="auto"/>
          <w:sz w:val="20"/>
          <w:szCs w:val="20"/>
        </w:rPr>
        <w:t>közreműködés az önkormányzat, illetve a gyámhatóságok tevékenységében.</w:t>
      </w:r>
    </w:p>
    <w:p w:rsidR="00295D55" w:rsidRPr="00BB7682" w:rsidRDefault="00295D55" w:rsidP="00CE4EDD">
      <w:pPr>
        <w:pStyle w:val="Textbody"/>
        <w:spacing w:line="200" w:lineRule="atLeast"/>
        <w:jc w:val="both"/>
        <w:rPr>
          <w:color w:val="auto"/>
          <w:sz w:val="20"/>
          <w:szCs w:val="20"/>
        </w:rPr>
      </w:pPr>
      <w:r w:rsidRPr="00BB7682">
        <w:rPr>
          <w:color w:val="auto"/>
          <w:sz w:val="20"/>
          <w:szCs w:val="20"/>
        </w:rPr>
        <w:t xml:space="preserve">A </w:t>
      </w:r>
      <w:r>
        <w:rPr>
          <w:color w:val="auto"/>
          <w:sz w:val="20"/>
          <w:szCs w:val="20"/>
        </w:rPr>
        <w:t xml:space="preserve">család – és </w:t>
      </w:r>
      <w:r w:rsidRPr="00BB7682">
        <w:rPr>
          <w:color w:val="auto"/>
          <w:sz w:val="20"/>
          <w:szCs w:val="20"/>
        </w:rPr>
        <w:t>gyermekjóléti szolgálat – a 15/1998.(IV.30</w:t>
      </w:r>
      <w:proofErr w:type="gramStart"/>
      <w:r w:rsidRPr="00BB7682">
        <w:rPr>
          <w:color w:val="auto"/>
          <w:sz w:val="20"/>
          <w:szCs w:val="20"/>
        </w:rPr>
        <w:t>)NM</w:t>
      </w:r>
      <w:proofErr w:type="gramEnd"/>
      <w:r w:rsidRPr="00BB7682">
        <w:rPr>
          <w:color w:val="auto"/>
          <w:sz w:val="20"/>
          <w:szCs w:val="20"/>
        </w:rPr>
        <w:t xml:space="preserve"> rendelet 6.§. értelmében a szolgáltatásokat  </w:t>
      </w:r>
    </w:p>
    <w:p w:rsidR="00295D55" w:rsidRPr="00BB7682" w:rsidRDefault="00295D55" w:rsidP="00CE4EDD">
      <w:pPr>
        <w:pStyle w:val="Textbody"/>
        <w:numPr>
          <w:ilvl w:val="0"/>
          <w:numId w:val="8"/>
        </w:numPr>
        <w:spacing w:line="200" w:lineRule="atLeast"/>
        <w:jc w:val="both"/>
        <w:rPr>
          <w:color w:val="auto"/>
          <w:sz w:val="20"/>
          <w:szCs w:val="20"/>
        </w:rPr>
      </w:pPr>
      <w:r w:rsidRPr="00BB7682">
        <w:rPr>
          <w:color w:val="auto"/>
          <w:sz w:val="20"/>
          <w:szCs w:val="20"/>
        </w:rPr>
        <w:t>az ellátások teljesítésével (gondozás),</w:t>
      </w:r>
    </w:p>
    <w:p w:rsidR="00295D55" w:rsidRPr="00BB7682" w:rsidRDefault="00295D55" w:rsidP="00CE4EDD">
      <w:pPr>
        <w:pStyle w:val="Textbody"/>
        <w:numPr>
          <w:ilvl w:val="0"/>
          <w:numId w:val="8"/>
        </w:numPr>
        <w:spacing w:line="200" w:lineRule="atLeast"/>
        <w:jc w:val="both"/>
        <w:rPr>
          <w:color w:val="auto"/>
          <w:sz w:val="20"/>
          <w:szCs w:val="20"/>
        </w:rPr>
      </w:pPr>
      <w:r w:rsidRPr="00BB7682">
        <w:rPr>
          <w:color w:val="auto"/>
          <w:sz w:val="20"/>
          <w:szCs w:val="20"/>
        </w:rPr>
        <w:t>az ellátások közvetítésével (szolgáltatás),</w:t>
      </w:r>
    </w:p>
    <w:p w:rsidR="00295D55" w:rsidRPr="00BB7682" w:rsidRDefault="00295D55" w:rsidP="00CE4EDD">
      <w:pPr>
        <w:pStyle w:val="Textbody"/>
        <w:numPr>
          <w:ilvl w:val="0"/>
          <w:numId w:val="8"/>
        </w:numPr>
        <w:spacing w:line="200" w:lineRule="atLeast"/>
        <w:jc w:val="both"/>
        <w:rPr>
          <w:color w:val="auto"/>
          <w:sz w:val="20"/>
          <w:szCs w:val="20"/>
        </w:rPr>
      </w:pPr>
      <w:r w:rsidRPr="00BB7682">
        <w:rPr>
          <w:color w:val="auto"/>
          <w:sz w:val="20"/>
          <w:szCs w:val="20"/>
        </w:rPr>
        <w:t>szervező tevékenységgel (szervezés) biztosítja.</w:t>
      </w:r>
    </w:p>
    <w:p w:rsidR="00295D55" w:rsidRPr="00BB7682" w:rsidRDefault="00295D55" w:rsidP="00CE4EDD">
      <w:pPr>
        <w:pStyle w:val="Textbody"/>
        <w:spacing w:line="200" w:lineRule="atLeast"/>
        <w:jc w:val="both"/>
        <w:rPr>
          <w:color w:val="auto"/>
          <w:sz w:val="20"/>
          <w:szCs w:val="20"/>
        </w:rPr>
      </w:pPr>
      <w:r w:rsidRPr="00BB7682">
        <w:rPr>
          <w:color w:val="auto"/>
          <w:sz w:val="20"/>
          <w:szCs w:val="20"/>
        </w:rPr>
        <w:t>A közvetítői tevékenység is több, különböző intenzitású formában nyilvánulhat meg:</w:t>
      </w:r>
    </w:p>
    <w:p w:rsidR="00295D55" w:rsidRPr="00BB7682" w:rsidRDefault="00295D55" w:rsidP="00CE4EDD">
      <w:pPr>
        <w:pStyle w:val="Textbody"/>
        <w:numPr>
          <w:ilvl w:val="0"/>
          <w:numId w:val="9"/>
        </w:numPr>
        <w:spacing w:line="200" w:lineRule="atLeast"/>
        <w:jc w:val="both"/>
        <w:rPr>
          <w:color w:val="auto"/>
          <w:sz w:val="20"/>
          <w:szCs w:val="20"/>
        </w:rPr>
      </w:pPr>
      <w:r w:rsidRPr="00BB7682">
        <w:rPr>
          <w:color w:val="auto"/>
          <w:sz w:val="20"/>
          <w:szCs w:val="20"/>
        </w:rPr>
        <w:t>a kliens segítése valamilyen ellátás igénybevételében,</w:t>
      </w:r>
    </w:p>
    <w:p w:rsidR="00295D55" w:rsidRPr="00BB7682" w:rsidRDefault="00295D55" w:rsidP="00CE4EDD">
      <w:pPr>
        <w:pStyle w:val="Textbody"/>
        <w:numPr>
          <w:ilvl w:val="0"/>
          <w:numId w:val="9"/>
        </w:numPr>
        <w:spacing w:line="200" w:lineRule="atLeast"/>
        <w:jc w:val="both"/>
        <w:rPr>
          <w:color w:val="auto"/>
          <w:sz w:val="20"/>
          <w:szCs w:val="20"/>
        </w:rPr>
      </w:pPr>
      <w:r w:rsidRPr="00BB7682">
        <w:rPr>
          <w:color w:val="auto"/>
          <w:sz w:val="20"/>
          <w:szCs w:val="20"/>
        </w:rPr>
        <w:t>közvetítés a kliens és a szolgáltató között,</w:t>
      </w:r>
    </w:p>
    <w:p w:rsidR="00295D55" w:rsidRPr="00BB7682" w:rsidRDefault="00295D55" w:rsidP="00CE4EDD">
      <w:pPr>
        <w:pStyle w:val="Textbody"/>
        <w:numPr>
          <w:ilvl w:val="0"/>
          <w:numId w:val="9"/>
        </w:numPr>
        <w:spacing w:line="200" w:lineRule="atLeast"/>
        <w:jc w:val="both"/>
        <w:rPr>
          <w:color w:val="auto"/>
          <w:sz w:val="20"/>
          <w:szCs w:val="20"/>
        </w:rPr>
      </w:pPr>
      <w:r w:rsidRPr="00BB7682">
        <w:rPr>
          <w:color w:val="auto"/>
          <w:sz w:val="20"/>
          <w:szCs w:val="20"/>
        </w:rPr>
        <w:t>esetmenedzseri tevékenység a kliensnek nyújtott különféle ellátások összehangolása érdekében.</w:t>
      </w:r>
    </w:p>
    <w:p w:rsidR="00295D55" w:rsidRPr="00BB7682" w:rsidRDefault="00295D55" w:rsidP="00CE4EDD">
      <w:pPr>
        <w:pStyle w:val="Textbody"/>
        <w:spacing w:line="200" w:lineRule="atLeast"/>
        <w:jc w:val="both"/>
        <w:rPr>
          <w:color w:val="auto"/>
          <w:sz w:val="20"/>
          <w:szCs w:val="20"/>
        </w:rPr>
      </w:pPr>
      <w:r w:rsidRPr="00BB7682">
        <w:rPr>
          <w:color w:val="auto"/>
          <w:sz w:val="20"/>
          <w:szCs w:val="20"/>
        </w:rPr>
        <w:t>A gyermekjóléti szolgáltatást nyújtó számára a jogszabály a következő feladatokat határozza meg:</w:t>
      </w:r>
    </w:p>
    <w:p w:rsidR="00295D55" w:rsidRPr="00295236" w:rsidRDefault="00295D55" w:rsidP="00CE4EDD">
      <w:pPr>
        <w:rPr>
          <w:b/>
          <w:sz w:val="20"/>
          <w:szCs w:val="20"/>
        </w:rPr>
      </w:pPr>
      <w:r w:rsidRPr="00295236">
        <w:rPr>
          <w:b/>
          <w:sz w:val="20"/>
          <w:szCs w:val="20"/>
        </w:rPr>
        <w:t>A gyermekek családban történő nevelésének elősegítése érdekében:</w:t>
      </w:r>
    </w:p>
    <w:p w:rsidR="00295D55" w:rsidRPr="00295236" w:rsidRDefault="00295D55" w:rsidP="00CE4EDD">
      <w:pPr>
        <w:pStyle w:val="Textbody"/>
        <w:numPr>
          <w:ilvl w:val="0"/>
          <w:numId w:val="10"/>
        </w:numPr>
        <w:spacing w:line="200" w:lineRule="atLeast"/>
        <w:jc w:val="both"/>
        <w:rPr>
          <w:color w:val="auto"/>
          <w:sz w:val="20"/>
          <w:szCs w:val="20"/>
        </w:rPr>
      </w:pPr>
      <w:r w:rsidRPr="00295236">
        <w:rPr>
          <w:color w:val="auto"/>
          <w:sz w:val="20"/>
          <w:szCs w:val="20"/>
        </w:rPr>
        <w:t>Tájékoztatja a gyermeket és a szülőjét mindazon jogokról, támogatásokról és ellátásokról, melyek összefüggésben állnak a gyermek testi, lelki egészségének biztosításával, a családban történő nevelésének elősegítésével. A tájékoztatást úgy szervezi meg, hogy a gyermek azt önállóan is igénybe tudja venni.</w:t>
      </w:r>
    </w:p>
    <w:p w:rsidR="00295D55" w:rsidRPr="00295236" w:rsidRDefault="00295D55" w:rsidP="00CE4EDD">
      <w:pPr>
        <w:pStyle w:val="Textbody"/>
        <w:numPr>
          <w:ilvl w:val="0"/>
          <w:numId w:val="10"/>
        </w:numPr>
        <w:spacing w:line="200" w:lineRule="atLeast"/>
        <w:jc w:val="both"/>
        <w:rPr>
          <w:color w:val="auto"/>
          <w:sz w:val="20"/>
          <w:szCs w:val="20"/>
        </w:rPr>
      </w:pPr>
      <w:r w:rsidRPr="00295236">
        <w:rPr>
          <w:color w:val="auto"/>
          <w:sz w:val="20"/>
          <w:szCs w:val="20"/>
        </w:rPr>
        <w:t xml:space="preserve">A támogatásokhoz, ellátásokhoz való hozzájutás segítése érdekében a </w:t>
      </w:r>
      <w:proofErr w:type="spellStart"/>
      <w:r w:rsidR="00F738A2">
        <w:rPr>
          <w:color w:val="auto"/>
          <w:sz w:val="20"/>
          <w:szCs w:val="20"/>
        </w:rPr>
        <w:t>CS-és</w:t>
      </w:r>
      <w:r w:rsidRPr="00295236">
        <w:rPr>
          <w:color w:val="auto"/>
          <w:sz w:val="20"/>
          <w:szCs w:val="20"/>
        </w:rPr>
        <w:t>GYJSZ</w:t>
      </w:r>
      <w:proofErr w:type="spellEnd"/>
      <w:r w:rsidRPr="00295236">
        <w:rPr>
          <w:color w:val="auto"/>
          <w:sz w:val="20"/>
          <w:szCs w:val="20"/>
        </w:rPr>
        <w:t xml:space="preserve"> munkatársa segítséget nyújt a gyermeknek vagy szülőjének kérelme előterjesztéséhez, kezdeményezi támogatás megállapítását az illetékes hatóságoknál.</w:t>
      </w:r>
    </w:p>
    <w:p w:rsidR="00295D55" w:rsidRPr="00295236" w:rsidRDefault="00295D55" w:rsidP="00CE4EDD">
      <w:pPr>
        <w:pStyle w:val="Textbody"/>
        <w:numPr>
          <w:ilvl w:val="0"/>
          <w:numId w:val="10"/>
        </w:numPr>
        <w:spacing w:line="200" w:lineRule="atLeast"/>
        <w:jc w:val="both"/>
        <w:rPr>
          <w:color w:val="auto"/>
          <w:sz w:val="20"/>
          <w:szCs w:val="20"/>
        </w:rPr>
      </w:pPr>
      <w:r w:rsidRPr="00295236">
        <w:rPr>
          <w:color w:val="auto"/>
          <w:sz w:val="20"/>
          <w:szCs w:val="20"/>
        </w:rPr>
        <w:lastRenderedPageBreak/>
        <w:t>Tájékoztatja a szülőt vagy gyermeket a családtervezési, pszichológiai, nevelési, egészségügyi és mentálhigiénés tanácsadás igénybevételének lehetőségeiről, céljáról és feltételeiről, esetleg segíti a tanácsadást nyújtó felkeresését.</w:t>
      </w:r>
    </w:p>
    <w:p w:rsidR="00295D55" w:rsidRPr="00295236" w:rsidRDefault="00295D55" w:rsidP="00CE4EDD">
      <w:pPr>
        <w:pStyle w:val="Textbody"/>
        <w:numPr>
          <w:ilvl w:val="0"/>
          <w:numId w:val="10"/>
        </w:numPr>
        <w:spacing w:line="200" w:lineRule="atLeast"/>
        <w:jc w:val="both"/>
        <w:rPr>
          <w:color w:val="auto"/>
          <w:sz w:val="20"/>
          <w:szCs w:val="20"/>
        </w:rPr>
      </w:pPr>
      <w:r w:rsidRPr="00295236">
        <w:rPr>
          <w:color w:val="auto"/>
          <w:sz w:val="20"/>
          <w:szCs w:val="20"/>
        </w:rPr>
        <w:t>A válsághelyzetben lévő várandós anyát tájékoztatja az őt és a magzatot megillető jogokról, támogatásokról és ellátásokról, az ezekhez való hozzájutás lehetőségeiről, az esetleges örökbeadás lehetőségeiről.</w:t>
      </w:r>
    </w:p>
    <w:p w:rsidR="00295D55" w:rsidRPr="00A7510F" w:rsidRDefault="00295D55" w:rsidP="00A7510F">
      <w:pPr>
        <w:pStyle w:val="Textbody"/>
        <w:numPr>
          <w:ilvl w:val="0"/>
          <w:numId w:val="10"/>
        </w:numPr>
        <w:spacing w:line="200" w:lineRule="atLeast"/>
        <w:jc w:val="both"/>
        <w:rPr>
          <w:color w:val="auto"/>
          <w:sz w:val="20"/>
          <w:szCs w:val="20"/>
        </w:rPr>
      </w:pPr>
      <w:r w:rsidRPr="00295236">
        <w:rPr>
          <w:color w:val="auto"/>
          <w:sz w:val="20"/>
          <w:szCs w:val="20"/>
        </w:rPr>
        <w:t>A gyermek számára olyan szabadidős programokat szervez, mely a családban jelentkező nevelési problémák és hiányosságok káros hatásait enyhíti, illetve a rossz anyagi helyzetben lévő gyermekek számára lehetőséget teremt a részvételre.</w:t>
      </w:r>
    </w:p>
    <w:p w:rsidR="003718B0" w:rsidRDefault="003718B0" w:rsidP="00CE4EDD">
      <w:pPr>
        <w:rPr>
          <w:b/>
          <w:sz w:val="20"/>
          <w:szCs w:val="20"/>
        </w:rPr>
      </w:pPr>
    </w:p>
    <w:p w:rsidR="003718B0" w:rsidRDefault="003718B0" w:rsidP="00CE4EDD">
      <w:pPr>
        <w:rPr>
          <w:b/>
          <w:sz w:val="20"/>
          <w:szCs w:val="20"/>
        </w:rPr>
      </w:pPr>
    </w:p>
    <w:p w:rsidR="003718B0" w:rsidRDefault="003718B0" w:rsidP="00CE4EDD">
      <w:pPr>
        <w:rPr>
          <w:b/>
          <w:sz w:val="20"/>
          <w:szCs w:val="20"/>
        </w:rPr>
      </w:pPr>
    </w:p>
    <w:p w:rsidR="003718B0" w:rsidRDefault="003718B0" w:rsidP="00CE4EDD">
      <w:pPr>
        <w:rPr>
          <w:b/>
          <w:sz w:val="20"/>
          <w:szCs w:val="20"/>
        </w:rPr>
      </w:pPr>
    </w:p>
    <w:p w:rsidR="00295D55" w:rsidRPr="00295236" w:rsidRDefault="00295D55" w:rsidP="00CE4EDD">
      <w:pPr>
        <w:rPr>
          <w:b/>
          <w:sz w:val="20"/>
          <w:szCs w:val="20"/>
        </w:rPr>
      </w:pPr>
      <w:r w:rsidRPr="00295236">
        <w:rPr>
          <w:b/>
          <w:sz w:val="20"/>
          <w:szCs w:val="20"/>
        </w:rPr>
        <w:t>A gyermek veszélyeztetettségének megelőzése érdekében:</w:t>
      </w:r>
    </w:p>
    <w:p w:rsidR="00295D55" w:rsidRPr="00BB7682" w:rsidRDefault="00295D55" w:rsidP="00CE4EDD">
      <w:pPr>
        <w:pStyle w:val="Textbody"/>
        <w:numPr>
          <w:ilvl w:val="0"/>
          <w:numId w:val="11"/>
        </w:numPr>
        <w:spacing w:line="200" w:lineRule="atLeast"/>
        <w:jc w:val="both"/>
        <w:rPr>
          <w:color w:val="auto"/>
          <w:sz w:val="20"/>
          <w:szCs w:val="20"/>
        </w:rPr>
      </w:pPr>
      <w:r w:rsidRPr="00BB7682">
        <w:rPr>
          <w:color w:val="auto"/>
          <w:sz w:val="20"/>
          <w:szCs w:val="20"/>
        </w:rPr>
        <w:t>Észlelő- és jelzőrendszert szervez és működtet, mely lehetővé teszi a gyermekeket veszélyeztető okok feltárását, valamint az egyes gyermek veszélyeztetésének időbeni felismerését.</w:t>
      </w:r>
    </w:p>
    <w:p w:rsidR="00295D55" w:rsidRPr="00BB7682" w:rsidRDefault="00295D55" w:rsidP="00CE4EDD">
      <w:pPr>
        <w:pStyle w:val="Textbody"/>
        <w:numPr>
          <w:ilvl w:val="0"/>
          <w:numId w:val="11"/>
        </w:numPr>
        <w:spacing w:line="200" w:lineRule="atLeast"/>
        <w:jc w:val="both"/>
        <w:rPr>
          <w:color w:val="auto"/>
          <w:sz w:val="20"/>
          <w:szCs w:val="20"/>
        </w:rPr>
      </w:pPr>
      <w:r w:rsidRPr="00BB7682">
        <w:rPr>
          <w:color w:val="auto"/>
          <w:sz w:val="20"/>
          <w:szCs w:val="20"/>
        </w:rPr>
        <w:t>Az észlelő- és jelzőrendszer keretein belül figyelemmel kíséri a településen élő gyermekek életkörülményeit, szociális helyzetét és a szolgáltatások, ellátások iránti igényt. Az innen származó adatokat nyilvántartja és a jogszabályokban rögzített módon használja fel.</w:t>
      </w:r>
    </w:p>
    <w:p w:rsidR="00295D55" w:rsidRPr="00BB7682" w:rsidRDefault="00295D55" w:rsidP="00CE4EDD">
      <w:pPr>
        <w:pStyle w:val="Textbody"/>
        <w:numPr>
          <w:ilvl w:val="0"/>
          <w:numId w:val="11"/>
        </w:numPr>
        <w:spacing w:line="200" w:lineRule="atLeast"/>
        <w:jc w:val="both"/>
        <w:rPr>
          <w:color w:val="auto"/>
          <w:sz w:val="20"/>
          <w:szCs w:val="20"/>
        </w:rPr>
      </w:pPr>
      <w:r w:rsidRPr="00BB7682">
        <w:rPr>
          <w:color w:val="auto"/>
          <w:sz w:val="20"/>
          <w:szCs w:val="20"/>
        </w:rPr>
        <w:t>Az észlelő- és jelzőrendszer tagjaitól érkező jelzéseket fogadja és a veszélyeztetettség mértékéhez, valamint a család szükségleteihez igazodó intézkedéseket tesz.</w:t>
      </w:r>
      <w:r w:rsidRPr="00BB7682">
        <w:rPr>
          <w:rFonts w:ascii="Tahoma" w:hAnsi="Tahoma" w:cs="Tahoma"/>
          <w:color w:val="222222"/>
          <w:sz w:val="20"/>
          <w:szCs w:val="20"/>
          <w:shd w:val="clear" w:color="auto" w:fill="FFFFFF"/>
        </w:rPr>
        <w:t xml:space="preserve"> </w:t>
      </w:r>
      <w:r w:rsidRPr="00BB7682">
        <w:rPr>
          <w:color w:val="auto"/>
          <w:sz w:val="20"/>
          <w:szCs w:val="20"/>
          <w:shd w:val="clear" w:color="auto" w:fill="FFFFFF"/>
        </w:rPr>
        <w:t>A veszélyeztetettséget előidéző okokat feltárja, ezek megoldására javaslatot készítése</w:t>
      </w:r>
      <w:r w:rsidRPr="00BB7682">
        <w:rPr>
          <w:color w:val="auto"/>
          <w:sz w:val="20"/>
          <w:szCs w:val="20"/>
        </w:rPr>
        <w:t xml:space="preserve"> </w:t>
      </w:r>
    </w:p>
    <w:p w:rsidR="00295D55" w:rsidRPr="00BB7682" w:rsidRDefault="00295D55" w:rsidP="00CE4EDD">
      <w:pPr>
        <w:pStyle w:val="Textbody"/>
        <w:numPr>
          <w:ilvl w:val="0"/>
          <w:numId w:val="11"/>
        </w:numPr>
        <w:spacing w:line="200" w:lineRule="atLeast"/>
        <w:jc w:val="both"/>
        <w:rPr>
          <w:color w:val="auto"/>
          <w:sz w:val="20"/>
          <w:szCs w:val="20"/>
        </w:rPr>
      </w:pPr>
      <w:r w:rsidRPr="00BB7682">
        <w:rPr>
          <w:color w:val="auto"/>
          <w:sz w:val="20"/>
          <w:szCs w:val="20"/>
        </w:rPr>
        <w:t xml:space="preserve">A </w:t>
      </w:r>
      <w:r>
        <w:rPr>
          <w:color w:val="auto"/>
          <w:sz w:val="20"/>
          <w:szCs w:val="20"/>
        </w:rPr>
        <w:t xml:space="preserve">család – és </w:t>
      </w:r>
      <w:r w:rsidRPr="00BB7682">
        <w:rPr>
          <w:color w:val="auto"/>
          <w:sz w:val="20"/>
          <w:szCs w:val="20"/>
        </w:rPr>
        <w:t>gyermekjóléti szolgálat a tevékenységek összehangolása és az együttműködés érdekében az esetmegbeszélés előírt formáit tartja.</w:t>
      </w:r>
    </w:p>
    <w:p w:rsidR="00295D55" w:rsidRPr="00BB7682" w:rsidRDefault="00295D55" w:rsidP="00CE4EDD">
      <w:pPr>
        <w:pStyle w:val="Textbody"/>
        <w:numPr>
          <w:ilvl w:val="0"/>
          <w:numId w:val="11"/>
        </w:numPr>
        <w:spacing w:line="200" w:lineRule="atLeast"/>
        <w:jc w:val="both"/>
        <w:rPr>
          <w:color w:val="auto"/>
          <w:sz w:val="20"/>
          <w:szCs w:val="20"/>
        </w:rPr>
      </w:pPr>
      <w:r w:rsidRPr="00BB7682">
        <w:rPr>
          <w:color w:val="auto"/>
          <w:sz w:val="20"/>
          <w:szCs w:val="20"/>
          <w:shd w:val="clear" w:color="auto" w:fill="FFFFFF"/>
        </w:rPr>
        <w:t>Szükség esetén tájékoztatást ad az egészségügyi intézményeknél működő inkubátorokból, illetve abba a gyermek örökbefogadáshoz való hozzájárulás szándékával történő elhelyezésének lehetőségéről.</w:t>
      </w:r>
    </w:p>
    <w:p w:rsidR="00295D55" w:rsidRPr="00295236" w:rsidRDefault="00295D55" w:rsidP="00CE4EDD">
      <w:pPr>
        <w:rPr>
          <w:b/>
          <w:sz w:val="20"/>
          <w:szCs w:val="20"/>
        </w:rPr>
      </w:pPr>
      <w:r w:rsidRPr="00295236">
        <w:rPr>
          <w:b/>
          <w:sz w:val="20"/>
          <w:szCs w:val="20"/>
        </w:rPr>
        <w:t>A gyermek veszélyeztetettségének megszüntetése érdekében:</w:t>
      </w:r>
    </w:p>
    <w:p w:rsidR="00295D55" w:rsidRPr="00BB7682" w:rsidRDefault="00295D55" w:rsidP="00CE4EDD">
      <w:pPr>
        <w:pStyle w:val="Textbody"/>
        <w:numPr>
          <w:ilvl w:val="0"/>
          <w:numId w:val="12"/>
        </w:numPr>
        <w:spacing w:line="200" w:lineRule="atLeast"/>
        <w:jc w:val="both"/>
        <w:rPr>
          <w:color w:val="auto"/>
          <w:sz w:val="20"/>
          <w:szCs w:val="20"/>
        </w:rPr>
      </w:pPr>
      <w:r w:rsidRPr="00BB7682">
        <w:rPr>
          <w:color w:val="auto"/>
          <w:sz w:val="20"/>
          <w:szCs w:val="20"/>
        </w:rPr>
        <w:t xml:space="preserve">A </w:t>
      </w:r>
      <w:r>
        <w:rPr>
          <w:color w:val="auto"/>
          <w:sz w:val="20"/>
          <w:szCs w:val="20"/>
        </w:rPr>
        <w:t xml:space="preserve">család- és </w:t>
      </w:r>
      <w:r w:rsidRPr="00BB7682">
        <w:rPr>
          <w:color w:val="auto"/>
          <w:sz w:val="20"/>
          <w:szCs w:val="20"/>
        </w:rPr>
        <w:t>gyerm</w:t>
      </w:r>
      <w:r>
        <w:rPr>
          <w:color w:val="auto"/>
          <w:sz w:val="20"/>
          <w:szCs w:val="20"/>
        </w:rPr>
        <w:t>ekjóléti szolgálat családsegítői,</w:t>
      </w:r>
      <w:r w:rsidRPr="00BB7682">
        <w:rPr>
          <w:color w:val="auto"/>
          <w:sz w:val="20"/>
          <w:szCs w:val="20"/>
        </w:rPr>
        <w:t xml:space="preserve"> személyes segítő kapcsolat keretében támogatják a gyermeket az őt veszélyeztető körülmények elhárításában, segítik a szülőket a gyermek gondozásának megszervezésében.</w:t>
      </w:r>
    </w:p>
    <w:p w:rsidR="00295D55" w:rsidRPr="00BB7682" w:rsidRDefault="00295D55" w:rsidP="00CE4EDD">
      <w:pPr>
        <w:pStyle w:val="Textbody"/>
        <w:numPr>
          <w:ilvl w:val="0"/>
          <w:numId w:val="12"/>
        </w:numPr>
        <w:spacing w:line="200" w:lineRule="atLeast"/>
        <w:jc w:val="both"/>
        <w:rPr>
          <w:color w:val="auto"/>
          <w:sz w:val="20"/>
          <w:szCs w:val="20"/>
        </w:rPr>
      </w:pPr>
      <w:r w:rsidRPr="00BB7682">
        <w:rPr>
          <w:color w:val="auto"/>
          <w:sz w:val="20"/>
          <w:szCs w:val="20"/>
        </w:rPr>
        <w:t>A családgondozást tervezett módon, határidők megállapításával végzik. A gondozás megkezdésekor rögzítik a gyermek és szülője személyi adatait és helyzetértékelést, valamint gondozási tervet készítenek. Szükség szerint, de legalább félévente értékelik a gondozás eredményességét.</w:t>
      </w:r>
    </w:p>
    <w:p w:rsidR="00295D55" w:rsidRPr="00BB7682" w:rsidRDefault="00295D55" w:rsidP="00CE4EDD">
      <w:pPr>
        <w:pStyle w:val="Textbody"/>
        <w:numPr>
          <w:ilvl w:val="0"/>
          <w:numId w:val="12"/>
        </w:numPr>
        <w:spacing w:line="200" w:lineRule="atLeast"/>
        <w:jc w:val="both"/>
        <w:rPr>
          <w:color w:val="auto"/>
          <w:sz w:val="20"/>
          <w:szCs w:val="20"/>
        </w:rPr>
      </w:pPr>
      <w:r w:rsidRPr="00BB7682">
        <w:rPr>
          <w:color w:val="auto"/>
          <w:sz w:val="20"/>
          <w:szCs w:val="20"/>
        </w:rPr>
        <w:t>Ha a veszélyeztetettség más (pl. egészségügyi, gyógypedagógiai, szociális, stb.) szolgáltatással, vagy gondozással szün</w:t>
      </w:r>
      <w:r>
        <w:rPr>
          <w:color w:val="auto"/>
          <w:sz w:val="20"/>
          <w:szCs w:val="20"/>
        </w:rPr>
        <w:t>tethető meg, úgy a családsegítő</w:t>
      </w:r>
      <w:r w:rsidRPr="00BB7682">
        <w:rPr>
          <w:color w:val="auto"/>
          <w:sz w:val="20"/>
          <w:szCs w:val="20"/>
        </w:rPr>
        <w:t xml:space="preserve"> feladata, hogy kezdeményezze, szervezze a szolgáltatást.</w:t>
      </w:r>
    </w:p>
    <w:p w:rsidR="00295D55" w:rsidRPr="00BB7682" w:rsidRDefault="00295D55" w:rsidP="00CE4EDD">
      <w:pPr>
        <w:pStyle w:val="Textbody"/>
        <w:numPr>
          <w:ilvl w:val="0"/>
          <w:numId w:val="12"/>
        </w:numPr>
        <w:spacing w:line="200" w:lineRule="atLeast"/>
        <w:jc w:val="both"/>
        <w:rPr>
          <w:color w:val="auto"/>
          <w:sz w:val="20"/>
          <w:szCs w:val="20"/>
        </w:rPr>
      </w:pPr>
      <w:r w:rsidRPr="00BB7682">
        <w:rPr>
          <w:color w:val="auto"/>
          <w:sz w:val="20"/>
          <w:szCs w:val="20"/>
        </w:rPr>
        <w:t xml:space="preserve">A </w:t>
      </w:r>
      <w:r>
        <w:rPr>
          <w:color w:val="auto"/>
          <w:sz w:val="20"/>
          <w:szCs w:val="20"/>
        </w:rPr>
        <w:t>család- és gyermek</w:t>
      </w:r>
      <w:r w:rsidRPr="00BB7682">
        <w:rPr>
          <w:color w:val="auto"/>
          <w:sz w:val="20"/>
          <w:szCs w:val="20"/>
        </w:rPr>
        <w:t>jóléti szolgálat az eset összes körülményének vizsgálata után mérlegeli, hogy a kialakult veszélyeztetettség önként igénybe vehető alapellátással megszüntethető-e, amennyiben nem, úgy hatósági eljárást kezdeményez.</w:t>
      </w:r>
    </w:p>
    <w:p w:rsidR="00295D55" w:rsidRPr="00BB7682" w:rsidRDefault="00295D55" w:rsidP="00A7510F">
      <w:pPr>
        <w:pStyle w:val="NormlWeb"/>
        <w:shd w:val="clear" w:color="auto" w:fill="FFFFFF"/>
        <w:spacing w:before="0" w:beforeAutospacing="0" w:after="0" w:afterAutospacing="0"/>
        <w:ind w:left="136" w:right="136"/>
        <w:jc w:val="both"/>
        <w:rPr>
          <w:sz w:val="20"/>
          <w:szCs w:val="20"/>
        </w:rPr>
      </w:pPr>
      <w:r w:rsidRPr="007A691E">
        <w:rPr>
          <w:sz w:val="20"/>
          <w:szCs w:val="20"/>
        </w:rPr>
        <w:t>A család- és gyermekjóléti központ javaslatot tehet a Járási Gyámhivatalnak védelembe vételre, ideiglenes hatályú elhelyezésre, vagy nevelésbe vételre. Valamint a családi pótlék természetbeni formában történő nyújtására,</w:t>
      </w:r>
      <w:bookmarkStart w:id="0" w:name="pr591"/>
      <w:bookmarkEnd w:id="0"/>
      <w:r w:rsidRPr="007A691E">
        <w:rPr>
          <w:i/>
          <w:iCs/>
          <w:sz w:val="20"/>
          <w:szCs w:val="20"/>
        </w:rPr>
        <w:t> </w:t>
      </w:r>
      <w:r w:rsidRPr="007A691E">
        <w:rPr>
          <w:sz w:val="20"/>
          <w:szCs w:val="20"/>
        </w:rPr>
        <w:t>a gyermek tankötelezettsége teljesítésének előmozdítására, a gyermek családjából történő kiemelésére, a leendő gondozási helyére vagy annak megváltoztatására, a gyermek megelőző pártfogásának mellőzésére, elrendelésére, fenntartására, megszüntetésére,</w:t>
      </w:r>
      <w:bookmarkStart w:id="1" w:name="pr594"/>
      <w:bookmarkEnd w:id="1"/>
      <w:r w:rsidRPr="007A691E">
        <w:rPr>
          <w:sz w:val="20"/>
          <w:szCs w:val="20"/>
        </w:rPr>
        <w:t xml:space="preserve"> együttműködik a pártfogó felügyelői szolgálattal és a megelőző pártfogó felügyelővel a bűnismétlés megelőzése érdekében, ha a gyámhatóság elrendelte a gyermek megelőző pártfogását.</w:t>
      </w:r>
    </w:p>
    <w:p w:rsidR="00295D55" w:rsidRPr="00BB7682" w:rsidRDefault="00295D55" w:rsidP="00CE4EDD">
      <w:pPr>
        <w:pStyle w:val="NormlWeb"/>
        <w:shd w:val="clear" w:color="auto" w:fill="FFFFFF"/>
        <w:spacing w:before="0" w:beforeAutospacing="0" w:after="0" w:afterAutospacing="0"/>
        <w:ind w:left="136" w:right="136" w:firstLine="217"/>
        <w:jc w:val="both"/>
        <w:rPr>
          <w:rFonts w:ascii="Tahoma" w:hAnsi="Tahoma" w:cs="Tahoma"/>
          <w:color w:val="222222"/>
          <w:sz w:val="20"/>
          <w:szCs w:val="20"/>
        </w:rPr>
      </w:pPr>
    </w:p>
    <w:p w:rsidR="00295D55" w:rsidRPr="007A691E" w:rsidRDefault="00295D55" w:rsidP="00CE4EDD">
      <w:pPr>
        <w:pStyle w:val="Textbody"/>
        <w:numPr>
          <w:ilvl w:val="0"/>
          <w:numId w:val="12"/>
        </w:numPr>
        <w:spacing w:line="200" w:lineRule="atLeast"/>
        <w:jc w:val="both"/>
        <w:rPr>
          <w:color w:val="auto"/>
          <w:sz w:val="20"/>
          <w:szCs w:val="20"/>
        </w:rPr>
      </w:pPr>
      <w:r w:rsidRPr="00BB7682">
        <w:rPr>
          <w:color w:val="auto"/>
          <w:sz w:val="20"/>
          <w:szCs w:val="20"/>
        </w:rPr>
        <w:t xml:space="preserve">  </w:t>
      </w:r>
      <w:r w:rsidRPr="007A691E">
        <w:rPr>
          <w:color w:val="auto"/>
          <w:sz w:val="20"/>
          <w:szCs w:val="20"/>
        </w:rPr>
        <w:t>A javaslatban ismertetnie kell a veszélyeztető körülményeket, a gyermek és a család életéről tudomására jutott adatokat, az addig biztosított ellátásokat.</w:t>
      </w:r>
    </w:p>
    <w:p w:rsidR="00295D55" w:rsidRPr="00295236" w:rsidRDefault="00295D55" w:rsidP="00CE4EDD">
      <w:pPr>
        <w:rPr>
          <w:b/>
          <w:sz w:val="20"/>
          <w:szCs w:val="20"/>
        </w:rPr>
      </w:pPr>
      <w:r w:rsidRPr="00295236">
        <w:rPr>
          <w:b/>
          <w:sz w:val="20"/>
          <w:szCs w:val="20"/>
        </w:rPr>
        <w:t>Védelembe vételhez kapcsolódó szolgáltatási feladatok:</w:t>
      </w:r>
    </w:p>
    <w:p w:rsidR="00295D55" w:rsidRPr="007A691E" w:rsidRDefault="00295D55" w:rsidP="00CE4EDD">
      <w:pPr>
        <w:pStyle w:val="Textbody"/>
        <w:numPr>
          <w:ilvl w:val="0"/>
          <w:numId w:val="13"/>
        </w:numPr>
        <w:spacing w:line="200" w:lineRule="atLeast"/>
        <w:jc w:val="both"/>
        <w:rPr>
          <w:color w:val="auto"/>
          <w:sz w:val="20"/>
          <w:szCs w:val="20"/>
        </w:rPr>
      </w:pPr>
      <w:r w:rsidRPr="007A691E">
        <w:rPr>
          <w:color w:val="auto"/>
          <w:sz w:val="20"/>
          <w:szCs w:val="20"/>
        </w:rPr>
        <w:lastRenderedPageBreak/>
        <w:t>A család- és gyermekjóléti központ javaslatot tesz a kirendelhető esetmenedzser személyére a járási gyámhivatalnak.</w:t>
      </w:r>
    </w:p>
    <w:p w:rsidR="00295D55" w:rsidRPr="007A691E" w:rsidRDefault="00295D55" w:rsidP="00CE4EDD">
      <w:pPr>
        <w:pStyle w:val="Textbody"/>
        <w:numPr>
          <w:ilvl w:val="0"/>
          <w:numId w:val="13"/>
        </w:numPr>
        <w:spacing w:line="200" w:lineRule="atLeast"/>
        <w:jc w:val="both"/>
        <w:rPr>
          <w:color w:val="auto"/>
          <w:sz w:val="20"/>
          <w:szCs w:val="20"/>
        </w:rPr>
      </w:pPr>
      <w:r w:rsidRPr="007A691E">
        <w:rPr>
          <w:color w:val="auto"/>
          <w:sz w:val="20"/>
          <w:szCs w:val="20"/>
        </w:rPr>
        <w:t>A kirendelt esetmenedzser elkészíti a gondozási-nevelési tervet, mely tartalmazza a veszélyeztető körülményeket, a szükséges és elvárható változásokat, a személyre lebontott feladatokat, határidőket, a segítséget nyújtó személyek és intézmények megjelölését.</w:t>
      </w:r>
    </w:p>
    <w:p w:rsidR="00295D55" w:rsidRPr="007A691E" w:rsidRDefault="00295D55" w:rsidP="00CE4EDD">
      <w:pPr>
        <w:pStyle w:val="Textbody"/>
        <w:numPr>
          <w:ilvl w:val="0"/>
          <w:numId w:val="13"/>
        </w:numPr>
        <w:spacing w:line="200" w:lineRule="atLeast"/>
        <w:jc w:val="both"/>
        <w:rPr>
          <w:color w:val="auto"/>
          <w:sz w:val="20"/>
          <w:szCs w:val="20"/>
        </w:rPr>
      </w:pPr>
      <w:r w:rsidRPr="007A691E">
        <w:rPr>
          <w:color w:val="auto"/>
          <w:sz w:val="20"/>
          <w:szCs w:val="20"/>
        </w:rPr>
        <w:t>Védelembe vételnél az esetmenedzser feladata, hogy a gyermek gondozását-nevelését folyamatosan figyelemmel kísérje, a gyámhivatalt szükség szerint tájékoztassa, a gondozási-nevelési tervben rögzített feladatok végrehajtását ellenőrizze és ebben a gyermeket és szülőjét támogassa, vagy ha indokolt, a gondozási-nevelési terv módosítását kezdeményezze. Ha a védelembe vétel nem vezet eredményre, az esetmenedzser javaslatot tesz más gyermekvédelmi intézkedés megtételére.</w:t>
      </w:r>
    </w:p>
    <w:p w:rsidR="00295D55" w:rsidRPr="00A7510F" w:rsidRDefault="00295D55" w:rsidP="00A7510F">
      <w:pPr>
        <w:pStyle w:val="Textbody"/>
        <w:numPr>
          <w:ilvl w:val="0"/>
          <w:numId w:val="13"/>
        </w:numPr>
        <w:spacing w:line="200" w:lineRule="atLeast"/>
        <w:jc w:val="both"/>
        <w:rPr>
          <w:color w:val="auto"/>
          <w:sz w:val="20"/>
          <w:szCs w:val="20"/>
        </w:rPr>
      </w:pPr>
      <w:r w:rsidRPr="007A691E">
        <w:rPr>
          <w:color w:val="auto"/>
          <w:sz w:val="20"/>
          <w:szCs w:val="20"/>
        </w:rPr>
        <w:t>Védelembe vétel felülvizsgálata során az esetmenedzser tájékoztatja a járási gyámhivatalt a végzett segítő tevékenységről, és megindokolt javaslatot tesz a védelembe vétel megszüntetésére, vagy fenntartására.</w:t>
      </w:r>
    </w:p>
    <w:p w:rsidR="00295D55" w:rsidRPr="00295236" w:rsidRDefault="00295D55" w:rsidP="00CE4EDD">
      <w:pPr>
        <w:jc w:val="both"/>
        <w:rPr>
          <w:b/>
          <w:sz w:val="20"/>
          <w:szCs w:val="20"/>
        </w:rPr>
      </w:pPr>
      <w:r w:rsidRPr="00295236">
        <w:rPr>
          <w:b/>
          <w:sz w:val="20"/>
          <w:szCs w:val="20"/>
        </w:rPr>
        <w:t>A családból kiemelt gyermek visszahelyezésének elősegítése, ill. az utógondozással kapcsolatos feladatok:</w:t>
      </w:r>
    </w:p>
    <w:p w:rsidR="00295D55" w:rsidRPr="007A691E" w:rsidRDefault="00295D55" w:rsidP="00CE4EDD">
      <w:pPr>
        <w:pStyle w:val="Textbody"/>
        <w:numPr>
          <w:ilvl w:val="0"/>
          <w:numId w:val="14"/>
        </w:numPr>
        <w:spacing w:line="200" w:lineRule="atLeast"/>
        <w:jc w:val="both"/>
        <w:rPr>
          <w:color w:val="auto"/>
          <w:sz w:val="20"/>
          <w:szCs w:val="20"/>
        </w:rPr>
      </w:pPr>
      <w:r w:rsidRPr="007A691E">
        <w:rPr>
          <w:color w:val="auto"/>
          <w:sz w:val="20"/>
          <w:szCs w:val="20"/>
        </w:rPr>
        <w:t>A család- és gyermekjóléti központ a családból kiemelt gyermek visszahelyezését segítő családgondozást végez a járási gyámhivatal által elfogadott egyéni elhelyezési terv alapján a megfelelő adatlapon megfogalmazottak szerint.</w:t>
      </w:r>
    </w:p>
    <w:p w:rsidR="00295D55" w:rsidRPr="007A691E" w:rsidRDefault="00295D55" w:rsidP="00CE4EDD">
      <w:pPr>
        <w:pStyle w:val="Textbody"/>
        <w:numPr>
          <w:ilvl w:val="0"/>
          <w:numId w:val="14"/>
        </w:numPr>
        <w:spacing w:line="200" w:lineRule="atLeast"/>
        <w:jc w:val="both"/>
        <w:rPr>
          <w:color w:val="auto"/>
          <w:sz w:val="20"/>
          <w:szCs w:val="20"/>
        </w:rPr>
      </w:pPr>
      <w:r w:rsidRPr="007A691E">
        <w:rPr>
          <w:color w:val="auto"/>
          <w:sz w:val="20"/>
          <w:szCs w:val="20"/>
        </w:rPr>
        <w:t>A család –és gyermekjóléti központ esetmenedzsere együttműködik a szakellátás megfelelő szakembereivel. Az együttműködés keretében a család – és gyermekjóléti központ esetmenedzsere, elsősorban a szülőket támogatja a nevelésbe vétel megszüntetéséhez szükséges feltételek megvalósításában, a gyermekekkel való kapcsolattartásban.</w:t>
      </w:r>
    </w:p>
    <w:p w:rsidR="00295D55" w:rsidRPr="007A691E" w:rsidRDefault="00295D55" w:rsidP="00CE4EDD">
      <w:pPr>
        <w:pStyle w:val="Textbody"/>
        <w:numPr>
          <w:ilvl w:val="0"/>
          <w:numId w:val="14"/>
        </w:numPr>
        <w:spacing w:line="200" w:lineRule="atLeast"/>
        <w:jc w:val="both"/>
        <w:rPr>
          <w:color w:val="auto"/>
          <w:sz w:val="20"/>
          <w:szCs w:val="20"/>
        </w:rPr>
      </w:pPr>
      <w:r w:rsidRPr="007A691E">
        <w:rPr>
          <w:color w:val="auto"/>
          <w:sz w:val="20"/>
          <w:szCs w:val="20"/>
        </w:rPr>
        <w:t>A gyermek</w:t>
      </w:r>
      <w:r>
        <w:rPr>
          <w:color w:val="auto"/>
          <w:sz w:val="20"/>
          <w:szCs w:val="20"/>
        </w:rPr>
        <w:t>,</w:t>
      </w:r>
      <w:r w:rsidRPr="007A691E">
        <w:rPr>
          <w:color w:val="auto"/>
          <w:sz w:val="20"/>
          <w:szCs w:val="20"/>
        </w:rPr>
        <w:t xml:space="preserve"> nevelésbe vételének felülvizsgálata során az esetmenedzser</w:t>
      </w:r>
      <w:proofErr w:type="gramStart"/>
      <w:r>
        <w:rPr>
          <w:color w:val="auto"/>
          <w:sz w:val="20"/>
          <w:szCs w:val="20"/>
        </w:rPr>
        <w:t>,</w:t>
      </w:r>
      <w:r w:rsidRPr="007A691E">
        <w:rPr>
          <w:color w:val="auto"/>
          <w:sz w:val="20"/>
          <w:szCs w:val="20"/>
        </w:rPr>
        <w:t xml:space="preserve">  tájékoztatja</w:t>
      </w:r>
      <w:proofErr w:type="gramEnd"/>
      <w:r w:rsidRPr="007A691E">
        <w:rPr>
          <w:color w:val="auto"/>
          <w:sz w:val="20"/>
          <w:szCs w:val="20"/>
        </w:rPr>
        <w:t xml:space="preserve"> a járási gyámhivatalt a tapasztalatairól.</w:t>
      </w:r>
    </w:p>
    <w:p w:rsidR="00295D55" w:rsidRPr="007A691E" w:rsidRDefault="00295D55" w:rsidP="00CE4EDD">
      <w:pPr>
        <w:pStyle w:val="Textbody"/>
        <w:numPr>
          <w:ilvl w:val="0"/>
          <w:numId w:val="14"/>
        </w:numPr>
        <w:spacing w:line="200" w:lineRule="atLeast"/>
        <w:jc w:val="both"/>
        <w:rPr>
          <w:color w:val="auto"/>
          <w:sz w:val="20"/>
          <w:szCs w:val="20"/>
        </w:rPr>
      </w:pPr>
      <w:r w:rsidRPr="007A691E">
        <w:rPr>
          <w:color w:val="auto"/>
          <w:sz w:val="20"/>
          <w:szCs w:val="20"/>
        </w:rPr>
        <w:t>A család – és gyermekjóléti központ esetmenedzsere, a visszahelyezett gyermek utógondozását a járási gyámhivatal határozata alapján látja el.</w:t>
      </w:r>
    </w:p>
    <w:p w:rsidR="00295D55" w:rsidRDefault="00295D55" w:rsidP="00CE4EDD">
      <w:pPr>
        <w:rPr>
          <w:b/>
        </w:rPr>
      </w:pPr>
    </w:p>
    <w:p w:rsidR="00295D55" w:rsidRPr="00295236" w:rsidRDefault="00295D55" w:rsidP="00CE4EDD">
      <w:pPr>
        <w:rPr>
          <w:b/>
          <w:sz w:val="20"/>
          <w:szCs w:val="20"/>
        </w:rPr>
      </w:pPr>
      <w:r w:rsidRPr="00295236">
        <w:rPr>
          <w:b/>
          <w:sz w:val="20"/>
          <w:szCs w:val="20"/>
        </w:rPr>
        <w:t>Egyéb feladatok:</w:t>
      </w:r>
    </w:p>
    <w:p w:rsidR="00295D55" w:rsidRPr="00BB7682" w:rsidRDefault="00295D55" w:rsidP="00CE4EDD">
      <w:pPr>
        <w:pStyle w:val="Textbody"/>
        <w:spacing w:line="200" w:lineRule="atLeast"/>
        <w:jc w:val="both"/>
        <w:rPr>
          <w:color w:val="auto"/>
          <w:sz w:val="20"/>
          <w:szCs w:val="20"/>
        </w:rPr>
      </w:pPr>
      <w:r w:rsidRPr="007A691E">
        <w:rPr>
          <w:color w:val="auto"/>
          <w:sz w:val="20"/>
          <w:szCs w:val="20"/>
        </w:rPr>
        <w:t>Az átmeneti nevelésbe vett gyermek örökbe fogadhatóvá nyilvánítására irányuló eljárás során a család – és gyermekjóléti központ, a járási gyámhivatal megkeresésére környezettanulmányt készít a gyermek szüleinél, az örökbe fogadni szándékozók családjánál. A járási gyámhivatal kérésére figyelemmel kíséri az örökbe fogadni szándékozó személyhez gondozásra kihelyezett gyermek ellátását, a szülő-gyermek kapcsolat alakulását, a gyermek családba történő beilleszkedését, és a járási gyámhivatal által kitűzött határidőre megküldi az örökbefogadásra vonatkozó javaslatát.</w:t>
      </w:r>
    </w:p>
    <w:p w:rsidR="00295D55" w:rsidRPr="00BB7682" w:rsidRDefault="00295D55" w:rsidP="00CE4EDD">
      <w:pPr>
        <w:pStyle w:val="Textbody"/>
        <w:spacing w:line="200" w:lineRule="atLeast"/>
        <w:jc w:val="both"/>
        <w:rPr>
          <w:color w:val="auto"/>
          <w:sz w:val="20"/>
          <w:szCs w:val="20"/>
        </w:rPr>
      </w:pPr>
      <w:r w:rsidRPr="00BB7682">
        <w:rPr>
          <w:color w:val="auto"/>
          <w:sz w:val="20"/>
          <w:szCs w:val="20"/>
        </w:rPr>
        <w:t xml:space="preserve">A leírt feladatok ellátásához a szociális munka módszereit használjuk, úgymint esetmunka, közösségi szociális munka. Elvégzett munkánk </w:t>
      </w:r>
      <w:proofErr w:type="gramStart"/>
      <w:r w:rsidRPr="00BB7682">
        <w:rPr>
          <w:color w:val="auto"/>
          <w:sz w:val="20"/>
          <w:szCs w:val="20"/>
        </w:rPr>
        <w:t>ezen</w:t>
      </w:r>
      <w:proofErr w:type="gramEnd"/>
      <w:r w:rsidRPr="00BB7682">
        <w:rPr>
          <w:color w:val="auto"/>
          <w:sz w:val="20"/>
          <w:szCs w:val="20"/>
        </w:rPr>
        <w:t xml:space="preserve"> módszerek, valamint eszközök és technikák mozaikja. A napi gyakorlat sokféle tudáson alapul és különféle elméletek vezérlik. A tevékenységet végző munkatársak sokféle képzésből jöttek. E sokféleség közös fókuszpontja a gyermek. Sok lehetőséget kipróbálunk, hogy a kívánt hatást elérjük, azonban a kliens reagálása dönti el, melyik lesz az adott helyzetben hatékony. Alkalmazott eszközeinket a törvény által előírt feladatellátás szerint csoportosíthatjuk.</w:t>
      </w:r>
    </w:p>
    <w:p w:rsidR="00295D55" w:rsidRPr="00BB7682" w:rsidRDefault="00295D55" w:rsidP="00CE4EDD">
      <w:pPr>
        <w:pStyle w:val="Textbody"/>
        <w:spacing w:before="120" w:after="0"/>
        <w:ind w:left="709"/>
        <w:rPr>
          <w:color w:val="auto"/>
          <w:sz w:val="20"/>
          <w:szCs w:val="20"/>
        </w:rPr>
      </w:pPr>
      <w:r w:rsidRPr="00BB7682">
        <w:rPr>
          <w:b/>
          <w:color w:val="auto"/>
          <w:sz w:val="20"/>
          <w:szCs w:val="20"/>
        </w:rPr>
        <w:t>Gondozás</w:t>
      </w:r>
    </w:p>
    <w:p w:rsidR="00295D55" w:rsidRPr="00BB7682" w:rsidRDefault="00295D55" w:rsidP="00CE4EDD">
      <w:pPr>
        <w:pStyle w:val="Textbody"/>
        <w:numPr>
          <w:ilvl w:val="0"/>
          <w:numId w:val="15"/>
        </w:numPr>
        <w:spacing w:line="200" w:lineRule="atLeast"/>
        <w:jc w:val="both"/>
        <w:rPr>
          <w:color w:val="auto"/>
          <w:sz w:val="20"/>
          <w:szCs w:val="20"/>
        </w:rPr>
      </w:pPr>
      <w:r w:rsidRPr="00BB7682">
        <w:rPr>
          <w:color w:val="auto"/>
          <w:sz w:val="20"/>
          <w:szCs w:val="20"/>
        </w:rPr>
        <w:t>Információnyújtás</w:t>
      </w:r>
    </w:p>
    <w:p w:rsidR="00295D55" w:rsidRPr="00BB7682" w:rsidRDefault="00295D55" w:rsidP="00CE4EDD">
      <w:pPr>
        <w:pStyle w:val="Textbody"/>
        <w:numPr>
          <w:ilvl w:val="0"/>
          <w:numId w:val="15"/>
        </w:numPr>
        <w:spacing w:line="200" w:lineRule="atLeast"/>
        <w:jc w:val="both"/>
        <w:rPr>
          <w:color w:val="auto"/>
          <w:sz w:val="20"/>
          <w:szCs w:val="20"/>
        </w:rPr>
      </w:pPr>
      <w:r w:rsidRPr="00BB7682">
        <w:rPr>
          <w:color w:val="auto"/>
          <w:sz w:val="20"/>
          <w:szCs w:val="20"/>
        </w:rPr>
        <w:t>Tanácsadás</w:t>
      </w:r>
    </w:p>
    <w:p w:rsidR="00295D55" w:rsidRPr="00BB7682" w:rsidRDefault="00295D55" w:rsidP="00CE4EDD">
      <w:pPr>
        <w:pStyle w:val="Textbody"/>
        <w:numPr>
          <w:ilvl w:val="0"/>
          <w:numId w:val="15"/>
        </w:numPr>
        <w:spacing w:line="200" w:lineRule="atLeast"/>
        <w:jc w:val="both"/>
        <w:rPr>
          <w:color w:val="auto"/>
          <w:sz w:val="20"/>
          <w:szCs w:val="20"/>
        </w:rPr>
      </w:pPr>
      <w:r w:rsidRPr="00BB7682">
        <w:rPr>
          <w:color w:val="auto"/>
          <w:sz w:val="20"/>
          <w:szCs w:val="20"/>
        </w:rPr>
        <w:t>Környezettanulmány készítés</w:t>
      </w:r>
    </w:p>
    <w:p w:rsidR="00295D55" w:rsidRPr="00BB7682" w:rsidRDefault="00295D55" w:rsidP="00CE4EDD">
      <w:pPr>
        <w:pStyle w:val="Textbody"/>
        <w:numPr>
          <w:ilvl w:val="0"/>
          <w:numId w:val="15"/>
        </w:numPr>
        <w:spacing w:line="200" w:lineRule="atLeast"/>
        <w:jc w:val="both"/>
        <w:rPr>
          <w:color w:val="auto"/>
          <w:sz w:val="20"/>
          <w:szCs w:val="20"/>
        </w:rPr>
      </w:pPr>
      <w:r w:rsidRPr="00BB7682">
        <w:rPr>
          <w:color w:val="auto"/>
          <w:sz w:val="20"/>
          <w:szCs w:val="20"/>
        </w:rPr>
        <w:t>Hivatalos ügyek intézésében segítségnyújtás</w:t>
      </w:r>
    </w:p>
    <w:p w:rsidR="00295D55" w:rsidRPr="00BB7682" w:rsidRDefault="00295D55" w:rsidP="00CE4EDD">
      <w:pPr>
        <w:pStyle w:val="Textbody"/>
        <w:numPr>
          <w:ilvl w:val="0"/>
          <w:numId w:val="15"/>
        </w:numPr>
        <w:spacing w:line="200" w:lineRule="atLeast"/>
        <w:jc w:val="both"/>
        <w:rPr>
          <w:color w:val="auto"/>
          <w:sz w:val="20"/>
          <w:szCs w:val="20"/>
        </w:rPr>
      </w:pPr>
      <w:r w:rsidRPr="00BB7682">
        <w:rPr>
          <w:color w:val="auto"/>
          <w:sz w:val="20"/>
          <w:szCs w:val="20"/>
        </w:rPr>
        <w:t>Közvetítés más szolgáltató felé</w:t>
      </w:r>
    </w:p>
    <w:p w:rsidR="00295D55" w:rsidRPr="00BB7682" w:rsidRDefault="00295D55" w:rsidP="00CE4EDD">
      <w:pPr>
        <w:pStyle w:val="Textbody"/>
        <w:numPr>
          <w:ilvl w:val="0"/>
          <w:numId w:val="15"/>
        </w:numPr>
        <w:spacing w:line="200" w:lineRule="atLeast"/>
        <w:jc w:val="both"/>
        <w:rPr>
          <w:color w:val="auto"/>
          <w:sz w:val="20"/>
          <w:szCs w:val="20"/>
        </w:rPr>
      </w:pPr>
      <w:r w:rsidRPr="00BB7682">
        <w:rPr>
          <w:color w:val="auto"/>
          <w:sz w:val="20"/>
          <w:szCs w:val="20"/>
        </w:rPr>
        <w:t>Segítő beszélgetés</w:t>
      </w:r>
    </w:p>
    <w:p w:rsidR="00295D55" w:rsidRPr="00BB7682" w:rsidRDefault="00295D55" w:rsidP="00CE4EDD">
      <w:pPr>
        <w:pStyle w:val="Textbody"/>
        <w:numPr>
          <w:ilvl w:val="0"/>
          <w:numId w:val="15"/>
        </w:numPr>
        <w:spacing w:line="200" w:lineRule="atLeast"/>
        <w:jc w:val="both"/>
        <w:rPr>
          <w:color w:val="auto"/>
          <w:sz w:val="20"/>
          <w:szCs w:val="20"/>
        </w:rPr>
      </w:pPr>
      <w:r w:rsidRPr="00BB7682">
        <w:rPr>
          <w:color w:val="auto"/>
          <w:sz w:val="20"/>
          <w:szCs w:val="20"/>
        </w:rPr>
        <w:t>Családgondozás</w:t>
      </w:r>
    </w:p>
    <w:p w:rsidR="00295D55" w:rsidRPr="00BB7682" w:rsidRDefault="00295D55" w:rsidP="00CE4EDD">
      <w:pPr>
        <w:pStyle w:val="Textbody"/>
        <w:numPr>
          <w:ilvl w:val="0"/>
          <w:numId w:val="15"/>
        </w:numPr>
        <w:spacing w:line="200" w:lineRule="atLeast"/>
        <w:jc w:val="both"/>
        <w:rPr>
          <w:color w:val="auto"/>
          <w:sz w:val="20"/>
          <w:szCs w:val="20"/>
        </w:rPr>
      </w:pPr>
      <w:r w:rsidRPr="00BB7682">
        <w:rPr>
          <w:color w:val="auto"/>
          <w:sz w:val="20"/>
          <w:szCs w:val="20"/>
        </w:rPr>
        <w:t>Javaslattétel más gyermekvédelmi intézkedésre</w:t>
      </w:r>
    </w:p>
    <w:p w:rsidR="00295D55" w:rsidRPr="00BB7682" w:rsidRDefault="00295D55" w:rsidP="00CE4EDD">
      <w:pPr>
        <w:pStyle w:val="Textbody"/>
        <w:numPr>
          <w:ilvl w:val="0"/>
          <w:numId w:val="15"/>
        </w:numPr>
        <w:spacing w:line="200" w:lineRule="atLeast"/>
        <w:jc w:val="both"/>
        <w:rPr>
          <w:color w:val="auto"/>
          <w:sz w:val="20"/>
          <w:szCs w:val="20"/>
        </w:rPr>
      </w:pPr>
      <w:r w:rsidRPr="00BB7682">
        <w:rPr>
          <w:color w:val="auto"/>
          <w:sz w:val="20"/>
          <w:szCs w:val="20"/>
        </w:rPr>
        <w:lastRenderedPageBreak/>
        <w:t>Védelembe vétel</w:t>
      </w:r>
    </w:p>
    <w:p w:rsidR="00295D55" w:rsidRPr="00BB7682" w:rsidRDefault="00295D55" w:rsidP="00CE4EDD">
      <w:pPr>
        <w:pStyle w:val="Textbody"/>
        <w:numPr>
          <w:ilvl w:val="0"/>
          <w:numId w:val="15"/>
        </w:numPr>
        <w:spacing w:line="200" w:lineRule="atLeast"/>
        <w:jc w:val="both"/>
        <w:rPr>
          <w:color w:val="auto"/>
          <w:sz w:val="20"/>
          <w:szCs w:val="20"/>
        </w:rPr>
      </w:pPr>
      <w:r w:rsidRPr="00BB7682">
        <w:rPr>
          <w:color w:val="auto"/>
          <w:sz w:val="20"/>
          <w:szCs w:val="20"/>
        </w:rPr>
        <w:t>Szakellátott gyermek családjának gondozása</w:t>
      </w:r>
    </w:p>
    <w:p w:rsidR="00295D55" w:rsidRPr="00BB7682" w:rsidRDefault="00295D55" w:rsidP="00CE4EDD">
      <w:pPr>
        <w:pStyle w:val="Textbody"/>
        <w:numPr>
          <w:ilvl w:val="0"/>
          <w:numId w:val="15"/>
        </w:numPr>
        <w:spacing w:line="200" w:lineRule="atLeast"/>
        <w:jc w:val="both"/>
        <w:rPr>
          <w:color w:val="auto"/>
          <w:sz w:val="20"/>
          <w:szCs w:val="20"/>
        </w:rPr>
      </w:pPr>
      <w:r w:rsidRPr="00BB7682">
        <w:rPr>
          <w:color w:val="auto"/>
          <w:sz w:val="20"/>
          <w:szCs w:val="20"/>
        </w:rPr>
        <w:t>Utógondozás</w:t>
      </w:r>
    </w:p>
    <w:p w:rsidR="00295D55" w:rsidRPr="00BB7682" w:rsidRDefault="00295D55" w:rsidP="00CE4EDD">
      <w:pPr>
        <w:pStyle w:val="Textbody"/>
        <w:numPr>
          <w:ilvl w:val="0"/>
          <w:numId w:val="15"/>
        </w:numPr>
        <w:spacing w:line="200" w:lineRule="atLeast"/>
        <w:jc w:val="both"/>
        <w:rPr>
          <w:color w:val="auto"/>
          <w:sz w:val="20"/>
          <w:szCs w:val="20"/>
        </w:rPr>
      </w:pPr>
      <w:r w:rsidRPr="00BB7682">
        <w:rPr>
          <w:color w:val="auto"/>
          <w:sz w:val="20"/>
          <w:szCs w:val="20"/>
        </w:rPr>
        <w:t>Örökbe fogadással kapcsolatos feladatok</w:t>
      </w:r>
    </w:p>
    <w:p w:rsidR="00295D55" w:rsidRPr="00BB7682" w:rsidRDefault="00295D55" w:rsidP="00CE4EDD">
      <w:pPr>
        <w:pStyle w:val="Textbody"/>
        <w:spacing w:line="200" w:lineRule="atLeast"/>
        <w:ind w:left="709"/>
        <w:jc w:val="both"/>
        <w:rPr>
          <w:b/>
          <w:color w:val="auto"/>
          <w:sz w:val="20"/>
          <w:szCs w:val="20"/>
        </w:rPr>
      </w:pPr>
      <w:r w:rsidRPr="00BB7682">
        <w:rPr>
          <w:b/>
          <w:color w:val="auto"/>
          <w:sz w:val="20"/>
          <w:szCs w:val="20"/>
        </w:rPr>
        <w:t>Szervezés</w:t>
      </w:r>
    </w:p>
    <w:p w:rsidR="00295D55" w:rsidRPr="00BB7682" w:rsidRDefault="00295D55" w:rsidP="00CE4EDD">
      <w:pPr>
        <w:pStyle w:val="Textbody"/>
        <w:numPr>
          <w:ilvl w:val="0"/>
          <w:numId w:val="16"/>
        </w:numPr>
        <w:spacing w:line="200" w:lineRule="atLeast"/>
        <w:jc w:val="both"/>
        <w:rPr>
          <w:color w:val="auto"/>
          <w:sz w:val="20"/>
          <w:szCs w:val="20"/>
        </w:rPr>
      </w:pPr>
      <w:r w:rsidRPr="00BB7682">
        <w:rPr>
          <w:color w:val="auto"/>
          <w:sz w:val="20"/>
          <w:szCs w:val="20"/>
        </w:rPr>
        <w:t>Észlelő- és jelzőrendszer működtetése</w:t>
      </w:r>
    </w:p>
    <w:p w:rsidR="00295D55" w:rsidRPr="00BB7682" w:rsidRDefault="00295D55" w:rsidP="00CE4EDD">
      <w:pPr>
        <w:pStyle w:val="Textbody"/>
        <w:numPr>
          <w:ilvl w:val="0"/>
          <w:numId w:val="16"/>
        </w:numPr>
        <w:spacing w:line="200" w:lineRule="atLeast"/>
        <w:jc w:val="both"/>
        <w:rPr>
          <w:color w:val="auto"/>
          <w:sz w:val="20"/>
          <w:szCs w:val="20"/>
        </w:rPr>
      </w:pPr>
      <w:r w:rsidRPr="00BB7682">
        <w:rPr>
          <w:color w:val="auto"/>
          <w:sz w:val="20"/>
          <w:szCs w:val="20"/>
        </w:rPr>
        <w:t>Esetkonferencia tartása</w:t>
      </w:r>
    </w:p>
    <w:p w:rsidR="00295D55" w:rsidRPr="00BB7682" w:rsidRDefault="00295D55" w:rsidP="00CE4EDD">
      <w:pPr>
        <w:pStyle w:val="Textbody"/>
        <w:numPr>
          <w:ilvl w:val="0"/>
          <w:numId w:val="16"/>
        </w:numPr>
        <w:spacing w:line="200" w:lineRule="atLeast"/>
        <w:jc w:val="both"/>
        <w:rPr>
          <w:color w:val="auto"/>
          <w:sz w:val="20"/>
          <w:szCs w:val="20"/>
        </w:rPr>
      </w:pPr>
      <w:r w:rsidRPr="00BB7682">
        <w:rPr>
          <w:color w:val="auto"/>
          <w:sz w:val="20"/>
          <w:szCs w:val="20"/>
        </w:rPr>
        <w:t>Szakmaközi megbeszélés szervezése, vezetése</w:t>
      </w:r>
    </w:p>
    <w:p w:rsidR="00295D55" w:rsidRPr="00BB7682" w:rsidRDefault="00295D55" w:rsidP="00CE4EDD">
      <w:pPr>
        <w:pStyle w:val="Textbody"/>
        <w:numPr>
          <w:ilvl w:val="0"/>
          <w:numId w:val="16"/>
        </w:numPr>
        <w:spacing w:line="200" w:lineRule="atLeast"/>
        <w:jc w:val="both"/>
        <w:rPr>
          <w:color w:val="auto"/>
          <w:sz w:val="20"/>
          <w:szCs w:val="20"/>
        </w:rPr>
      </w:pPr>
      <w:r w:rsidRPr="00BB7682">
        <w:rPr>
          <w:color w:val="auto"/>
          <w:sz w:val="20"/>
          <w:szCs w:val="20"/>
        </w:rPr>
        <w:t>Munkacsoportok szervezése, vezetése</w:t>
      </w:r>
    </w:p>
    <w:p w:rsidR="00295D55" w:rsidRPr="00BB7682" w:rsidRDefault="00295D55" w:rsidP="00CE4EDD">
      <w:pPr>
        <w:pStyle w:val="Textbody"/>
        <w:numPr>
          <w:ilvl w:val="0"/>
          <w:numId w:val="16"/>
        </w:numPr>
        <w:spacing w:line="200" w:lineRule="atLeast"/>
        <w:jc w:val="both"/>
        <w:rPr>
          <w:color w:val="auto"/>
          <w:sz w:val="20"/>
          <w:szCs w:val="20"/>
        </w:rPr>
      </w:pPr>
      <w:r w:rsidRPr="00BB7682">
        <w:rPr>
          <w:color w:val="auto"/>
          <w:sz w:val="20"/>
          <w:szCs w:val="20"/>
        </w:rPr>
        <w:t>Helyi gyermekvédelmi felmérések, helyzetértékelések készítésében, előkészítésében való részvétel</w:t>
      </w:r>
    </w:p>
    <w:p w:rsidR="00295D55" w:rsidRPr="00BB7682" w:rsidRDefault="00295D55" w:rsidP="00CE4EDD">
      <w:pPr>
        <w:pStyle w:val="Textbody"/>
        <w:numPr>
          <w:ilvl w:val="0"/>
          <w:numId w:val="16"/>
        </w:numPr>
        <w:spacing w:line="200" w:lineRule="atLeast"/>
        <w:jc w:val="both"/>
        <w:rPr>
          <w:color w:val="auto"/>
          <w:sz w:val="20"/>
          <w:szCs w:val="20"/>
        </w:rPr>
      </w:pPr>
      <w:r w:rsidRPr="00BB7682">
        <w:rPr>
          <w:color w:val="auto"/>
          <w:sz w:val="20"/>
          <w:szCs w:val="20"/>
        </w:rPr>
        <w:t>Együttműködés a helyi közigazgatás szakembereivel (bizottsági, albizottsági tagság)</w:t>
      </w:r>
    </w:p>
    <w:p w:rsidR="00295D55" w:rsidRPr="00BB7682" w:rsidRDefault="00295D55" w:rsidP="00CE4EDD">
      <w:pPr>
        <w:pStyle w:val="Textbody"/>
        <w:numPr>
          <w:ilvl w:val="0"/>
          <w:numId w:val="16"/>
        </w:numPr>
        <w:spacing w:line="200" w:lineRule="atLeast"/>
        <w:jc w:val="both"/>
        <w:rPr>
          <w:color w:val="auto"/>
          <w:sz w:val="20"/>
          <w:szCs w:val="20"/>
        </w:rPr>
      </w:pPr>
      <w:r w:rsidRPr="00BB7682">
        <w:rPr>
          <w:color w:val="auto"/>
          <w:sz w:val="20"/>
          <w:szCs w:val="20"/>
        </w:rPr>
        <w:t>Együttműködés szakmai fórumokkal, egyesületekkel</w:t>
      </w:r>
    </w:p>
    <w:p w:rsidR="00295D55" w:rsidRPr="00BB7682" w:rsidRDefault="00295D55" w:rsidP="00CE4EDD">
      <w:pPr>
        <w:pStyle w:val="Textbody"/>
        <w:numPr>
          <w:ilvl w:val="0"/>
          <w:numId w:val="16"/>
        </w:numPr>
        <w:spacing w:line="200" w:lineRule="atLeast"/>
        <w:jc w:val="both"/>
        <w:rPr>
          <w:color w:val="auto"/>
          <w:sz w:val="20"/>
          <w:szCs w:val="20"/>
        </w:rPr>
      </w:pPr>
      <w:r w:rsidRPr="00BB7682">
        <w:rPr>
          <w:color w:val="auto"/>
          <w:sz w:val="20"/>
          <w:szCs w:val="20"/>
        </w:rPr>
        <w:t xml:space="preserve">Együttműködés helyi kulturális, </w:t>
      </w:r>
      <w:proofErr w:type="spellStart"/>
      <w:r w:rsidRPr="00BB7682">
        <w:rPr>
          <w:color w:val="auto"/>
          <w:sz w:val="20"/>
          <w:szCs w:val="20"/>
        </w:rPr>
        <w:t>szabadidőszervező</w:t>
      </w:r>
      <w:proofErr w:type="spellEnd"/>
      <w:r w:rsidRPr="00BB7682">
        <w:rPr>
          <w:color w:val="auto"/>
          <w:sz w:val="20"/>
          <w:szCs w:val="20"/>
        </w:rPr>
        <w:t xml:space="preserve"> intézményekkel</w:t>
      </w:r>
    </w:p>
    <w:p w:rsidR="00295D55" w:rsidRPr="00BB7682" w:rsidRDefault="00295D55" w:rsidP="00CE4EDD">
      <w:pPr>
        <w:pStyle w:val="Textbody"/>
        <w:numPr>
          <w:ilvl w:val="0"/>
          <w:numId w:val="16"/>
        </w:numPr>
        <w:spacing w:line="200" w:lineRule="atLeast"/>
        <w:jc w:val="both"/>
        <w:rPr>
          <w:color w:val="auto"/>
          <w:sz w:val="20"/>
          <w:szCs w:val="20"/>
        </w:rPr>
      </w:pPr>
      <w:r w:rsidRPr="00BB7682">
        <w:rPr>
          <w:color w:val="auto"/>
          <w:sz w:val="20"/>
          <w:szCs w:val="20"/>
        </w:rPr>
        <w:t>Együttműködés civil szervezetekkel</w:t>
      </w:r>
    </w:p>
    <w:p w:rsidR="00295D55" w:rsidRPr="00BB7682" w:rsidRDefault="00295D55" w:rsidP="00CE4EDD">
      <w:pPr>
        <w:pStyle w:val="Textbody"/>
        <w:numPr>
          <w:ilvl w:val="0"/>
          <w:numId w:val="16"/>
        </w:numPr>
        <w:spacing w:line="200" w:lineRule="atLeast"/>
        <w:jc w:val="both"/>
        <w:rPr>
          <w:color w:val="auto"/>
          <w:sz w:val="20"/>
          <w:szCs w:val="20"/>
        </w:rPr>
      </w:pPr>
      <w:r w:rsidRPr="00BB7682">
        <w:rPr>
          <w:color w:val="auto"/>
          <w:sz w:val="20"/>
          <w:szCs w:val="20"/>
        </w:rPr>
        <w:t xml:space="preserve">Részvétel a KEF munkájában, </w:t>
      </w:r>
      <w:proofErr w:type="spellStart"/>
      <w:r w:rsidRPr="00BB7682">
        <w:rPr>
          <w:color w:val="auto"/>
          <w:sz w:val="20"/>
          <w:szCs w:val="20"/>
        </w:rPr>
        <w:t>drogprevenció</w:t>
      </w:r>
      <w:proofErr w:type="spellEnd"/>
    </w:p>
    <w:p w:rsidR="00295D55" w:rsidRPr="00BB7682" w:rsidRDefault="00295D55" w:rsidP="00CE4EDD">
      <w:pPr>
        <w:pStyle w:val="Textbody"/>
        <w:spacing w:line="200" w:lineRule="atLeast"/>
        <w:ind w:left="900"/>
        <w:jc w:val="both"/>
        <w:rPr>
          <w:b/>
          <w:color w:val="auto"/>
          <w:sz w:val="20"/>
          <w:szCs w:val="20"/>
        </w:rPr>
      </w:pPr>
      <w:r w:rsidRPr="00BB7682">
        <w:rPr>
          <w:b/>
          <w:color w:val="auto"/>
          <w:sz w:val="20"/>
          <w:szCs w:val="20"/>
        </w:rPr>
        <w:t>Szolgáltatás</w:t>
      </w:r>
    </w:p>
    <w:p w:rsidR="00295D55" w:rsidRPr="00BB7682" w:rsidRDefault="00295D55" w:rsidP="00CE4EDD">
      <w:pPr>
        <w:pStyle w:val="Textbody"/>
        <w:numPr>
          <w:ilvl w:val="0"/>
          <w:numId w:val="17"/>
        </w:numPr>
        <w:spacing w:line="200" w:lineRule="atLeast"/>
        <w:jc w:val="both"/>
        <w:rPr>
          <w:color w:val="auto"/>
          <w:sz w:val="20"/>
          <w:szCs w:val="20"/>
        </w:rPr>
      </w:pPr>
      <w:r w:rsidRPr="00BB7682">
        <w:rPr>
          <w:color w:val="auto"/>
          <w:sz w:val="20"/>
          <w:szCs w:val="20"/>
        </w:rPr>
        <w:t>Szabadidős programok szervezése, vezetése</w:t>
      </w:r>
    </w:p>
    <w:p w:rsidR="00295D55" w:rsidRPr="00BB7682" w:rsidRDefault="00295D55" w:rsidP="00CE4EDD">
      <w:pPr>
        <w:pStyle w:val="Textbody"/>
        <w:numPr>
          <w:ilvl w:val="0"/>
          <w:numId w:val="17"/>
        </w:numPr>
        <w:spacing w:line="200" w:lineRule="atLeast"/>
        <w:jc w:val="both"/>
        <w:rPr>
          <w:color w:val="auto"/>
          <w:sz w:val="20"/>
          <w:szCs w:val="20"/>
        </w:rPr>
      </w:pPr>
      <w:r w:rsidRPr="00BB7682">
        <w:rPr>
          <w:color w:val="auto"/>
          <w:sz w:val="20"/>
          <w:szCs w:val="20"/>
        </w:rPr>
        <w:t>Csoportfoglalkozások gyermekek, családok, szülők részére</w:t>
      </w:r>
    </w:p>
    <w:p w:rsidR="00295D55" w:rsidRDefault="00295D55" w:rsidP="00CE4EDD">
      <w:pPr>
        <w:pStyle w:val="Textbody"/>
        <w:numPr>
          <w:ilvl w:val="0"/>
          <w:numId w:val="17"/>
        </w:numPr>
        <w:spacing w:line="200" w:lineRule="atLeast"/>
        <w:jc w:val="both"/>
        <w:rPr>
          <w:color w:val="auto"/>
          <w:sz w:val="20"/>
          <w:szCs w:val="20"/>
        </w:rPr>
      </w:pPr>
      <w:r w:rsidRPr="00BB7682">
        <w:rPr>
          <w:color w:val="auto"/>
          <w:sz w:val="20"/>
          <w:szCs w:val="20"/>
        </w:rPr>
        <w:t xml:space="preserve">Akciók, adománygyűjtések szervezése, bonyolítása  </w:t>
      </w:r>
    </w:p>
    <w:p w:rsidR="00AE117B" w:rsidRPr="00BB7682" w:rsidRDefault="00AE117B" w:rsidP="00CE4EDD">
      <w:pPr>
        <w:pStyle w:val="Textbody"/>
        <w:numPr>
          <w:ilvl w:val="0"/>
          <w:numId w:val="17"/>
        </w:numPr>
        <w:spacing w:line="200" w:lineRule="atLeast"/>
        <w:jc w:val="both"/>
        <w:rPr>
          <w:color w:val="auto"/>
          <w:sz w:val="20"/>
          <w:szCs w:val="20"/>
        </w:rPr>
      </w:pPr>
      <w:r>
        <w:rPr>
          <w:color w:val="auto"/>
          <w:sz w:val="20"/>
          <w:szCs w:val="20"/>
        </w:rPr>
        <w:t>Szociális diagnózis</w:t>
      </w:r>
    </w:p>
    <w:p w:rsidR="00295D55" w:rsidRPr="00BB7682" w:rsidRDefault="00295D55" w:rsidP="00CE4EDD">
      <w:pPr>
        <w:pStyle w:val="Textbody"/>
        <w:numPr>
          <w:ilvl w:val="0"/>
          <w:numId w:val="17"/>
        </w:numPr>
        <w:spacing w:line="200" w:lineRule="atLeast"/>
        <w:jc w:val="both"/>
        <w:rPr>
          <w:color w:val="auto"/>
          <w:sz w:val="20"/>
          <w:szCs w:val="20"/>
        </w:rPr>
      </w:pPr>
      <w:r w:rsidRPr="00BB7682">
        <w:rPr>
          <w:color w:val="auto"/>
          <w:sz w:val="20"/>
          <w:szCs w:val="20"/>
        </w:rPr>
        <w:t>Speciális szolgáltatások:</w:t>
      </w:r>
    </w:p>
    <w:p w:rsidR="00295D55" w:rsidRPr="00BB7682" w:rsidRDefault="00295D55" w:rsidP="00CE4EDD">
      <w:pPr>
        <w:pStyle w:val="Textbody"/>
        <w:spacing w:line="200" w:lineRule="atLeast"/>
        <w:ind w:left="1440" w:hanging="360"/>
        <w:jc w:val="both"/>
        <w:rPr>
          <w:color w:val="auto"/>
          <w:sz w:val="20"/>
          <w:szCs w:val="20"/>
        </w:rPr>
      </w:pPr>
      <w:r w:rsidRPr="00BB7682">
        <w:rPr>
          <w:color w:val="auto"/>
          <w:sz w:val="20"/>
          <w:szCs w:val="20"/>
        </w:rPr>
        <w:t>Kapcsolattartási ügyelet</w:t>
      </w:r>
    </w:p>
    <w:p w:rsidR="00295D55" w:rsidRPr="00BB7682" w:rsidRDefault="00295D55" w:rsidP="00CE4EDD">
      <w:pPr>
        <w:pStyle w:val="Standard"/>
        <w:tabs>
          <w:tab w:val="left" w:pos="720"/>
        </w:tabs>
        <w:jc w:val="both"/>
        <w:rPr>
          <w:i/>
          <w:sz w:val="20"/>
          <w:szCs w:val="20"/>
        </w:rPr>
      </w:pPr>
      <w:r w:rsidRPr="00BB7682">
        <w:rPr>
          <w:i/>
          <w:sz w:val="20"/>
          <w:szCs w:val="20"/>
        </w:rPr>
        <w:t>Szervezési feladatok</w:t>
      </w:r>
    </w:p>
    <w:p w:rsidR="00295D55" w:rsidRPr="00BB7682" w:rsidRDefault="00295D55" w:rsidP="00CE4EDD">
      <w:pPr>
        <w:pStyle w:val="Standard"/>
        <w:tabs>
          <w:tab w:val="left" w:pos="1866"/>
        </w:tabs>
        <w:ind w:left="426"/>
        <w:jc w:val="both"/>
        <w:rPr>
          <w:sz w:val="20"/>
          <w:szCs w:val="20"/>
        </w:rPr>
      </w:pPr>
      <w:r w:rsidRPr="00BB7682">
        <w:rPr>
          <w:sz w:val="20"/>
          <w:szCs w:val="20"/>
        </w:rPr>
        <w:t>Civil szervezetekkel történő folyamatos együttműködés</w:t>
      </w:r>
    </w:p>
    <w:p w:rsidR="00295D55" w:rsidRPr="00BB7682" w:rsidRDefault="00295D55" w:rsidP="00CE4EDD">
      <w:pPr>
        <w:pStyle w:val="Standard"/>
        <w:tabs>
          <w:tab w:val="left" w:pos="1866"/>
        </w:tabs>
        <w:ind w:left="426"/>
        <w:jc w:val="both"/>
        <w:rPr>
          <w:sz w:val="20"/>
          <w:szCs w:val="20"/>
        </w:rPr>
      </w:pPr>
      <w:r w:rsidRPr="00BB7682">
        <w:rPr>
          <w:sz w:val="20"/>
          <w:szCs w:val="20"/>
        </w:rPr>
        <w:t>Szociális és egyéb szolgáltatások, adományok és dologi javak közvetítése</w:t>
      </w:r>
    </w:p>
    <w:p w:rsidR="00295D55" w:rsidRPr="00BB7682" w:rsidRDefault="00295D55" w:rsidP="00CE4EDD">
      <w:pPr>
        <w:pStyle w:val="Standard"/>
        <w:tabs>
          <w:tab w:val="left" w:pos="1866"/>
        </w:tabs>
        <w:ind w:left="426"/>
        <w:jc w:val="both"/>
        <w:rPr>
          <w:sz w:val="20"/>
          <w:szCs w:val="20"/>
        </w:rPr>
      </w:pPr>
      <w:r w:rsidRPr="00BB7682">
        <w:rPr>
          <w:sz w:val="20"/>
          <w:szCs w:val="20"/>
        </w:rPr>
        <w:t>Egyetemi és főiskolai képzés számára rendszeres szakmai gyakorlóhely biztosítása</w:t>
      </w:r>
    </w:p>
    <w:p w:rsidR="00295D55" w:rsidRPr="00BB7682" w:rsidRDefault="00295D55" w:rsidP="00CE4EDD">
      <w:pPr>
        <w:pStyle w:val="Standard"/>
        <w:tabs>
          <w:tab w:val="left" w:pos="1866"/>
        </w:tabs>
        <w:ind w:left="426"/>
        <w:jc w:val="both"/>
        <w:rPr>
          <w:sz w:val="20"/>
          <w:szCs w:val="20"/>
        </w:rPr>
      </w:pPr>
      <w:r w:rsidRPr="00BB7682">
        <w:rPr>
          <w:sz w:val="20"/>
          <w:szCs w:val="20"/>
        </w:rPr>
        <w:t>Karácsonyi, húsvéti játszóház rendezése</w:t>
      </w:r>
    </w:p>
    <w:p w:rsidR="00295D55" w:rsidRPr="00BB7682" w:rsidRDefault="00295D55" w:rsidP="00CE4EDD">
      <w:pPr>
        <w:pStyle w:val="Szvegtrzs21"/>
        <w:tabs>
          <w:tab w:val="left" w:pos="1866"/>
        </w:tabs>
        <w:spacing w:after="240"/>
        <w:ind w:left="426"/>
        <w:rPr>
          <w:sz w:val="20"/>
        </w:rPr>
      </w:pPr>
      <w:r w:rsidRPr="00BB7682">
        <w:rPr>
          <w:sz w:val="20"/>
        </w:rPr>
        <w:t>Nyári szabadidős tábor szervezése</w:t>
      </w:r>
    </w:p>
    <w:p w:rsidR="00295D55" w:rsidRPr="00BB7682" w:rsidRDefault="00295D55" w:rsidP="00CE4EDD">
      <w:pPr>
        <w:pStyle w:val="Standard"/>
        <w:jc w:val="both"/>
        <w:rPr>
          <w:i/>
          <w:sz w:val="20"/>
          <w:szCs w:val="20"/>
        </w:rPr>
      </w:pPr>
      <w:r w:rsidRPr="00BB7682">
        <w:rPr>
          <w:i/>
          <w:sz w:val="20"/>
          <w:szCs w:val="20"/>
        </w:rPr>
        <w:t>Egyéb tevékenységek</w:t>
      </w:r>
    </w:p>
    <w:p w:rsidR="00295D55" w:rsidRPr="00BB7682" w:rsidRDefault="00295D55" w:rsidP="00CE4EDD">
      <w:pPr>
        <w:pStyle w:val="Standard"/>
        <w:ind w:left="426"/>
        <w:jc w:val="both"/>
        <w:rPr>
          <w:sz w:val="20"/>
          <w:szCs w:val="20"/>
        </w:rPr>
      </w:pPr>
      <w:r w:rsidRPr="00BB7682">
        <w:rPr>
          <w:sz w:val="20"/>
          <w:szCs w:val="20"/>
        </w:rPr>
        <w:t>Magántanulói kérelmekhez javaslatkészítés, véleményezés</w:t>
      </w:r>
    </w:p>
    <w:p w:rsidR="00295D55" w:rsidRPr="00BB7682" w:rsidRDefault="00295D55" w:rsidP="00CE4EDD">
      <w:pPr>
        <w:pStyle w:val="Standard"/>
        <w:ind w:left="426"/>
        <w:jc w:val="both"/>
        <w:rPr>
          <w:sz w:val="20"/>
          <w:szCs w:val="20"/>
        </w:rPr>
      </w:pPr>
      <w:r w:rsidRPr="00BB7682">
        <w:rPr>
          <w:sz w:val="20"/>
          <w:szCs w:val="20"/>
        </w:rPr>
        <w:t>A településen élő gyermekek szociális helyzetének, veszélyeztetettségének figyelemmel kísérése.</w:t>
      </w:r>
    </w:p>
    <w:p w:rsidR="00295D55" w:rsidRPr="00BB7682" w:rsidRDefault="00295D55" w:rsidP="00CE4EDD">
      <w:pPr>
        <w:pStyle w:val="Standard"/>
        <w:ind w:left="426"/>
        <w:jc w:val="both"/>
        <w:rPr>
          <w:sz w:val="20"/>
          <w:szCs w:val="20"/>
        </w:rPr>
      </w:pPr>
      <w:r w:rsidRPr="00BB7682">
        <w:rPr>
          <w:sz w:val="20"/>
          <w:szCs w:val="20"/>
        </w:rPr>
        <w:t>A gyermek panaszának meghallgatása, s orvoslásának érdekében a szükséges intézkedések megtétele.</w:t>
      </w:r>
    </w:p>
    <w:p w:rsidR="00295D55" w:rsidRPr="00BB7682" w:rsidRDefault="00295D55" w:rsidP="00CE4EDD">
      <w:pPr>
        <w:pStyle w:val="Standard"/>
        <w:ind w:left="426"/>
        <w:jc w:val="both"/>
        <w:rPr>
          <w:sz w:val="20"/>
          <w:szCs w:val="20"/>
        </w:rPr>
      </w:pPr>
      <w:r w:rsidRPr="00BB7682">
        <w:rPr>
          <w:sz w:val="20"/>
          <w:szCs w:val="20"/>
        </w:rPr>
        <w:t>Felkérésre környezettanulmány elkészítése.</w:t>
      </w:r>
    </w:p>
    <w:p w:rsidR="00295D55" w:rsidRPr="00BB7682" w:rsidRDefault="00295D55" w:rsidP="00CE4EDD">
      <w:pPr>
        <w:pStyle w:val="Standard"/>
        <w:ind w:left="426"/>
        <w:jc w:val="both"/>
        <w:rPr>
          <w:sz w:val="20"/>
          <w:szCs w:val="20"/>
        </w:rPr>
      </w:pPr>
      <w:r w:rsidRPr="00BB7682">
        <w:rPr>
          <w:sz w:val="20"/>
          <w:szCs w:val="20"/>
        </w:rPr>
        <w:t>A területi gyermekvédelmi szakszolgálat felkérésének megfelelően az örökbe fogadni szándékozók körülményeinek feltárása és vizsgálata. </w:t>
      </w:r>
    </w:p>
    <w:p w:rsidR="00295D55" w:rsidRPr="00BB7682" w:rsidRDefault="00295D55" w:rsidP="00CE4EDD">
      <w:pPr>
        <w:pStyle w:val="Standard"/>
        <w:spacing w:after="240"/>
        <w:ind w:left="426"/>
        <w:jc w:val="both"/>
        <w:rPr>
          <w:sz w:val="20"/>
          <w:szCs w:val="20"/>
        </w:rPr>
      </w:pPr>
      <w:r w:rsidRPr="00BB7682">
        <w:rPr>
          <w:sz w:val="20"/>
          <w:szCs w:val="20"/>
        </w:rPr>
        <w:t>A településen élő gyermekek szociális helyzetének, veszélyeztetettségének figyelemmel kísérése</w:t>
      </w:r>
    </w:p>
    <w:p w:rsidR="00295D55" w:rsidRPr="00BB7682" w:rsidRDefault="00295D55" w:rsidP="00CE4EDD">
      <w:pPr>
        <w:pStyle w:val="Textbodyindent"/>
        <w:tabs>
          <w:tab w:val="left" w:pos="7742"/>
        </w:tabs>
        <w:jc w:val="center"/>
        <w:rPr>
          <w:b/>
          <w:bCs/>
          <w:i/>
          <w:iCs/>
        </w:rPr>
      </w:pPr>
      <w:r w:rsidRPr="00BB7682">
        <w:rPr>
          <w:b/>
          <w:bCs/>
          <w:i/>
          <w:iCs/>
        </w:rPr>
        <w:t>Más ellátási formákkal, intézményekkel történő együttműködés</w:t>
      </w:r>
    </w:p>
    <w:p w:rsidR="00295D55" w:rsidRPr="00BB7682" w:rsidRDefault="00295D55" w:rsidP="00CE4EDD">
      <w:pPr>
        <w:pStyle w:val="Standard"/>
        <w:tabs>
          <w:tab w:val="left" w:pos="7176"/>
        </w:tabs>
        <w:spacing w:after="240"/>
        <w:jc w:val="both"/>
        <w:rPr>
          <w:sz w:val="20"/>
          <w:szCs w:val="20"/>
        </w:rPr>
      </w:pPr>
      <w:r w:rsidRPr="00BB7682">
        <w:rPr>
          <w:sz w:val="20"/>
          <w:szCs w:val="20"/>
        </w:rPr>
        <w:t>A szolgálat</w:t>
      </w:r>
      <w:r w:rsidR="00E9185E">
        <w:rPr>
          <w:sz w:val="20"/>
          <w:szCs w:val="20"/>
        </w:rPr>
        <w:t>,</w:t>
      </w:r>
      <w:r w:rsidRPr="00BB7682">
        <w:rPr>
          <w:sz w:val="20"/>
          <w:szCs w:val="20"/>
        </w:rPr>
        <w:t xml:space="preserve"> kliensei érdekében együttműködik: </w:t>
      </w:r>
    </w:p>
    <w:p w:rsidR="00295D55" w:rsidRPr="00BB7682" w:rsidRDefault="00295D55" w:rsidP="00CE4EDD">
      <w:pPr>
        <w:pStyle w:val="Standard"/>
        <w:tabs>
          <w:tab w:val="left" w:pos="7176"/>
        </w:tabs>
        <w:ind w:left="720"/>
        <w:jc w:val="both"/>
        <w:rPr>
          <w:color w:val="auto"/>
          <w:sz w:val="20"/>
          <w:szCs w:val="20"/>
        </w:rPr>
      </w:pPr>
      <w:proofErr w:type="gramStart"/>
      <w:r w:rsidRPr="00BB7682">
        <w:rPr>
          <w:color w:val="auto"/>
          <w:sz w:val="20"/>
          <w:szCs w:val="20"/>
        </w:rPr>
        <w:t>az</w:t>
      </w:r>
      <w:proofErr w:type="gramEnd"/>
      <w:r w:rsidRPr="00BB7682">
        <w:rPr>
          <w:color w:val="auto"/>
          <w:sz w:val="20"/>
          <w:szCs w:val="20"/>
        </w:rPr>
        <w:t xml:space="preserve"> egészségügyi szolgáltatást nyújtókkal, (a háziorvos, a házi gyermekorvos, Zöld Kereszt”Védőnői Szolgálat)</w:t>
      </w:r>
    </w:p>
    <w:p w:rsidR="00295D55" w:rsidRPr="00BB7682" w:rsidRDefault="00295D55" w:rsidP="00CE4EDD">
      <w:pPr>
        <w:pStyle w:val="Standard"/>
        <w:tabs>
          <w:tab w:val="left" w:pos="7176"/>
        </w:tabs>
        <w:ind w:left="720"/>
        <w:jc w:val="both"/>
        <w:rPr>
          <w:i/>
          <w:color w:val="auto"/>
          <w:sz w:val="20"/>
          <w:szCs w:val="20"/>
        </w:rPr>
      </w:pPr>
      <w:proofErr w:type="gramStart"/>
      <w:r w:rsidRPr="00BB7682">
        <w:rPr>
          <w:color w:val="auto"/>
          <w:sz w:val="20"/>
          <w:szCs w:val="20"/>
        </w:rPr>
        <w:t>a</w:t>
      </w:r>
      <w:proofErr w:type="gramEnd"/>
      <w:r w:rsidRPr="00BB7682">
        <w:rPr>
          <w:color w:val="auto"/>
          <w:sz w:val="20"/>
          <w:szCs w:val="20"/>
        </w:rPr>
        <w:t xml:space="preserve"> személyes gondoskodást nyújtó szolgáltatókkal (családsegítő szolgálat, támogató szolgálat),</w:t>
      </w:r>
      <w:r w:rsidRPr="00BB7682">
        <w:rPr>
          <w:i/>
          <w:color w:val="auto"/>
          <w:sz w:val="20"/>
          <w:szCs w:val="20"/>
        </w:rPr>
        <w:t xml:space="preserve"> </w:t>
      </w:r>
    </w:p>
    <w:p w:rsidR="00295D55" w:rsidRPr="00BB7682" w:rsidRDefault="00295D55" w:rsidP="00CE4EDD">
      <w:pPr>
        <w:pStyle w:val="Standard"/>
        <w:tabs>
          <w:tab w:val="left" w:pos="7176"/>
        </w:tabs>
        <w:ind w:left="720"/>
        <w:jc w:val="both"/>
        <w:rPr>
          <w:i/>
          <w:color w:val="auto"/>
          <w:sz w:val="20"/>
          <w:szCs w:val="20"/>
        </w:rPr>
      </w:pPr>
      <w:r w:rsidRPr="00BB7682">
        <w:rPr>
          <w:color w:val="auto"/>
          <w:sz w:val="20"/>
          <w:szCs w:val="20"/>
        </w:rPr>
        <w:t>a köznevelési intézményekkel,</w:t>
      </w:r>
    </w:p>
    <w:p w:rsidR="00295D55" w:rsidRPr="00BB7682" w:rsidRDefault="00295D55" w:rsidP="00CE4EDD">
      <w:pPr>
        <w:pStyle w:val="Standard"/>
        <w:tabs>
          <w:tab w:val="left" w:pos="7176"/>
        </w:tabs>
        <w:ind w:left="720"/>
        <w:jc w:val="both"/>
        <w:rPr>
          <w:color w:val="auto"/>
          <w:sz w:val="20"/>
          <w:szCs w:val="20"/>
        </w:rPr>
      </w:pPr>
      <w:r w:rsidRPr="00BB7682">
        <w:rPr>
          <w:color w:val="auto"/>
          <w:sz w:val="20"/>
          <w:szCs w:val="20"/>
        </w:rPr>
        <w:t xml:space="preserve">a rendőrséggel, </w:t>
      </w:r>
    </w:p>
    <w:p w:rsidR="00295D55" w:rsidRPr="00BB7682" w:rsidRDefault="00295D55" w:rsidP="00CE4EDD">
      <w:pPr>
        <w:pStyle w:val="Standard"/>
        <w:tabs>
          <w:tab w:val="left" w:pos="7176"/>
        </w:tabs>
        <w:ind w:left="720"/>
        <w:jc w:val="both"/>
        <w:rPr>
          <w:color w:val="auto"/>
          <w:sz w:val="20"/>
          <w:szCs w:val="20"/>
        </w:rPr>
      </w:pPr>
      <w:r w:rsidRPr="00BB7682">
        <w:rPr>
          <w:color w:val="auto"/>
          <w:sz w:val="20"/>
          <w:szCs w:val="20"/>
        </w:rPr>
        <w:lastRenderedPageBreak/>
        <w:t xml:space="preserve">az ügyészséggel, </w:t>
      </w:r>
    </w:p>
    <w:p w:rsidR="00295D55" w:rsidRPr="00BB7682" w:rsidRDefault="00295D55" w:rsidP="00CE4EDD">
      <w:pPr>
        <w:pStyle w:val="Standard"/>
        <w:tabs>
          <w:tab w:val="left" w:pos="7176"/>
        </w:tabs>
        <w:ind w:left="720"/>
        <w:jc w:val="both"/>
        <w:rPr>
          <w:color w:val="auto"/>
          <w:sz w:val="20"/>
          <w:szCs w:val="20"/>
        </w:rPr>
      </w:pPr>
      <w:r w:rsidRPr="00BB7682">
        <w:rPr>
          <w:color w:val="auto"/>
          <w:sz w:val="20"/>
          <w:szCs w:val="20"/>
        </w:rPr>
        <w:t xml:space="preserve">a bírósággal, </w:t>
      </w:r>
    </w:p>
    <w:p w:rsidR="00295D55" w:rsidRPr="00BB7682" w:rsidRDefault="00295D55" w:rsidP="00CE4EDD">
      <w:pPr>
        <w:pStyle w:val="Standard"/>
        <w:tabs>
          <w:tab w:val="left" w:pos="7176"/>
        </w:tabs>
        <w:ind w:left="720"/>
        <w:jc w:val="both"/>
        <w:rPr>
          <w:i/>
          <w:color w:val="auto"/>
          <w:sz w:val="20"/>
          <w:szCs w:val="20"/>
        </w:rPr>
      </w:pPr>
      <w:r w:rsidRPr="00BB7682">
        <w:rPr>
          <w:color w:val="auto"/>
          <w:sz w:val="20"/>
          <w:szCs w:val="20"/>
        </w:rPr>
        <w:t>a pártfogó felügyelői szolgálattal,</w:t>
      </w:r>
      <w:r w:rsidRPr="00BB7682">
        <w:rPr>
          <w:i/>
          <w:color w:val="auto"/>
          <w:sz w:val="20"/>
          <w:szCs w:val="20"/>
        </w:rPr>
        <w:t xml:space="preserve"> </w:t>
      </w:r>
    </w:p>
    <w:p w:rsidR="00295D55" w:rsidRPr="00BB7682" w:rsidRDefault="00295D55" w:rsidP="00CE4EDD">
      <w:pPr>
        <w:pStyle w:val="Standard"/>
        <w:tabs>
          <w:tab w:val="left" w:pos="7176"/>
        </w:tabs>
        <w:ind w:left="720"/>
        <w:jc w:val="both"/>
        <w:rPr>
          <w:color w:val="auto"/>
          <w:sz w:val="20"/>
          <w:szCs w:val="20"/>
        </w:rPr>
      </w:pPr>
      <w:r w:rsidRPr="00BB7682">
        <w:rPr>
          <w:color w:val="auto"/>
          <w:sz w:val="20"/>
          <w:szCs w:val="20"/>
        </w:rPr>
        <w:t xml:space="preserve">az áldozatsegítés és a kárenyhítés feladatait ellátó szervezetekkel, </w:t>
      </w:r>
    </w:p>
    <w:p w:rsidR="00295D55" w:rsidRPr="00BB7682" w:rsidRDefault="00295D55" w:rsidP="00CE4EDD">
      <w:pPr>
        <w:pStyle w:val="Standard"/>
        <w:tabs>
          <w:tab w:val="left" w:pos="993"/>
        </w:tabs>
        <w:ind w:left="720"/>
        <w:jc w:val="both"/>
        <w:rPr>
          <w:sz w:val="20"/>
          <w:szCs w:val="20"/>
        </w:rPr>
      </w:pPr>
      <w:r w:rsidRPr="00BB7682">
        <w:rPr>
          <w:color w:val="auto"/>
          <w:sz w:val="20"/>
          <w:szCs w:val="20"/>
        </w:rPr>
        <w:t>az egyesületekkel,</w:t>
      </w:r>
      <w:r w:rsidRPr="00BB7682">
        <w:rPr>
          <w:sz w:val="20"/>
          <w:szCs w:val="20"/>
        </w:rPr>
        <w:t xml:space="preserve"> (</w:t>
      </w:r>
      <w:r w:rsidRPr="00BB7682">
        <w:rPr>
          <w:color w:val="auto"/>
          <w:sz w:val="20"/>
          <w:szCs w:val="20"/>
        </w:rPr>
        <w:t xml:space="preserve">„Életút” Kistérségi Közhasznú Családsegítő Egyesület, </w:t>
      </w:r>
      <w:r w:rsidRPr="00BB7682">
        <w:rPr>
          <w:sz w:val="20"/>
          <w:szCs w:val="20"/>
        </w:rPr>
        <w:t>Újra dolgozni Tolnában Egyesület,)</w:t>
      </w:r>
    </w:p>
    <w:p w:rsidR="00295D55" w:rsidRPr="00BB7682" w:rsidRDefault="00295D55" w:rsidP="00CE4EDD">
      <w:pPr>
        <w:pStyle w:val="Standard"/>
        <w:ind w:left="720"/>
        <w:jc w:val="both"/>
        <w:rPr>
          <w:color w:val="auto"/>
          <w:sz w:val="20"/>
          <w:szCs w:val="20"/>
        </w:rPr>
      </w:pPr>
      <w:r w:rsidRPr="00BB7682">
        <w:rPr>
          <w:color w:val="auto"/>
          <w:sz w:val="20"/>
          <w:szCs w:val="20"/>
        </w:rPr>
        <w:t>az alapítványokkal,</w:t>
      </w:r>
      <w:r w:rsidRPr="00BB7682">
        <w:rPr>
          <w:sz w:val="20"/>
          <w:szCs w:val="20"/>
        </w:rPr>
        <w:t xml:space="preserve"> (KIMMTA, „Játszani kéne újra” Alapítvány, „Őszirózsa” alapítvány, </w:t>
      </w:r>
      <w:r w:rsidRPr="00BB7682">
        <w:rPr>
          <w:color w:val="auto"/>
          <w:sz w:val="20"/>
          <w:szCs w:val="20"/>
        </w:rPr>
        <w:t>Közösségért Alapítvány - A Pszichiátriai Betegséggel Élők Felépüléséért)</w:t>
      </w:r>
    </w:p>
    <w:p w:rsidR="00295D55" w:rsidRPr="00BB7682" w:rsidRDefault="00295D55" w:rsidP="00CE4EDD">
      <w:pPr>
        <w:pStyle w:val="Standard"/>
        <w:tabs>
          <w:tab w:val="left" w:pos="7176"/>
        </w:tabs>
        <w:ind w:left="720"/>
        <w:jc w:val="both"/>
        <w:rPr>
          <w:i/>
          <w:color w:val="auto"/>
          <w:sz w:val="20"/>
          <w:szCs w:val="20"/>
        </w:rPr>
      </w:pPr>
      <w:r w:rsidRPr="00BB7682">
        <w:rPr>
          <w:color w:val="auto"/>
          <w:sz w:val="20"/>
          <w:szCs w:val="20"/>
        </w:rPr>
        <w:t>az egyházi jogi személyekkel,</w:t>
      </w:r>
      <w:r w:rsidRPr="00BB7682">
        <w:rPr>
          <w:i/>
          <w:color w:val="auto"/>
          <w:sz w:val="20"/>
          <w:szCs w:val="20"/>
        </w:rPr>
        <w:t xml:space="preserve"> </w:t>
      </w:r>
    </w:p>
    <w:p w:rsidR="00295D55" w:rsidRPr="00BB7682" w:rsidRDefault="00295D55" w:rsidP="00CE4EDD">
      <w:pPr>
        <w:pStyle w:val="Standard"/>
        <w:tabs>
          <w:tab w:val="left" w:pos="11856"/>
        </w:tabs>
        <w:ind w:left="720"/>
        <w:jc w:val="both"/>
        <w:rPr>
          <w:sz w:val="20"/>
          <w:szCs w:val="20"/>
        </w:rPr>
      </w:pPr>
      <w:r w:rsidRPr="00BB7682">
        <w:rPr>
          <w:color w:val="auto"/>
          <w:sz w:val="20"/>
          <w:szCs w:val="20"/>
        </w:rPr>
        <w:t>munkaügyi hatósággal.</w:t>
      </w:r>
      <w:r w:rsidRPr="00BB7682">
        <w:rPr>
          <w:sz w:val="20"/>
          <w:szCs w:val="20"/>
        </w:rPr>
        <w:t xml:space="preserve"> (Tolna Megyei Kormányhivatal Munkaügyi Központja, Bonyhádi Kirendeltség)</w:t>
      </w:r>
    </w:p>
    <w:p w:rsidR="00295D55" w:rsidRPr="00BB7682" w:rsidRDefault="00295D55" w:rsidP="00CE4EDD">
      <w:pPr>
        <w:pStyle w:val="Standard"/>
        <w:tabs>
          <w:tab w:val="left" w:pos="7176"/>
        </w:tabs>
        <w:ind w:left="720"/>
        <w:rPr>
          <w:color w:val="auto"/>
          <w:sz w:val="20"/>
          <w:szCs w:val="20"/>
        </w:rPr>
      </w:pPr>
      <w:r w:rsidRPr="00BB7682">
        <w:rPr>
          <w:color w:val="auto"/>
          <w:sz w:val="20"/>
          <w:szCs w:val="20"/>
        </w:rPr>
        <w:t>21 völgységi település önkormányzatával</w:t>
      </w:r>
    </w:p>
    <w:p w:rsidR="00295D55" w:rsidRPr="00BB7682" w:rsidRDefault="00295D55" w:rsidP="00CE4EDD">
      <w:pPr>
        <w:pStyle w:val="Standard"/>
        <w:tabs>
          <w:tab w:val="left" w:pos="9696"/>
        </w:tabs>
        <w:ind w:left="720"/>
        <w:jc w:val="both"/>
        <w:rPr>
          <w:sz w:val="20"/>
          <w:szCs w:val="20"/>
        </w:rPr>
      </w:pPr>
      <w:r w:rsidRPr="00BB7682">
        <w:rPr>
          <w:sz w:val="20"/>
          <w:szCs w:val="20"/>
        </w:rPr>
        <w:t>Máltai Szeretetszolgálattal</w:t>
      </w:r>
    </w:p>
    <w:p w:rsidR="00295D55" w:rsidRPr="00BB7682" w:rsidRDefault="00295D55" w:rsidP="00CE4EDD">
      <w:pPr>
        <w:pStyle w:val="Standard"/>
        <w:tabs>
          <w:tab w:val="left" w:pos="9696"/>
        </w:tabs>
        <w:ind w:left="720"/>
        <w:jc w:val="both"/>
        <w:rPr>
          <w:sz w:val="20"/>
          <w:szCs w:val="20"/>
        </w:rPr>
      </w:pPr>
      <w:r w:rsidRPr="00BB7682">
        <w:rPr>
          <w:sz w:val="20"/>
          <w:szCs w:val="20"/>
        </w:rPr>
        <w:t>Vöröskereszttel</w:t>
      </w:r>
    </w:p>
    <w:p w:rsidR="00295D55" w:rsidRPr="00BB7682" w:rsidRDefault="00295D55" w:rsidP="00CE4EDD">
      <w:pPr>
        <w:pStyle w:val="Standard"/>
        <w:tabs>
          <w:tab w:val="left" w:pos="9696"/>
        </w:tabs>
        <w:ind w:left="720"/>
        <w:jc w:val="both"/>
        <w:rPr>
          <w:sz w:val="20"/>
          <w:szCs w:val="20"/>
        </w:rPr>
      </w:pPr>
      <w:r w:rsidRPr="00BB7682">
        <w:rPr>
          <w:sz w:val="20"/>
          <w:szCs w:val="20"/>
        </w:rPr>
        <w:t>Élelmiszerbankkal</w:t>
      </w:r>
    </w:p>
    <w:p w:rsidR="00295D55" w:rsidRPr="00BB7682" w:rsidRDefault="00295D55" w:rsidP="00CE4EDD">
      <w:pPr>
        <w:pStyle w:val="Standard"/>
        <w:tabs>
          <w:tab w:val="left" w:pos="9696"/>
        </w:tabs>
        <w:ind w:left="720"/>
        <w:jc w:val="both"/>
        <w:rPr>
          <w:sz w:val="20"/>
          <w:szCs w:val="20"/>
        </w:rPr>
      </w:pPr>
      <w:r w:rsidRPr="00BB7682">
        <w:rPr>
          <w:sz w:val="20"/>
          <w:szCs w:val="20"/>
        </w:rPr>
        <w:t>Völgységi Önkormányzatok Társulásával</w:t>
      </w:r>
    </w:p>
    <w:p w:rsidR="00295D55" w:rsidRPr="00BB7682" w:rsidRDefault="00295D55" w:rsidP="00CE4EDD">
      <w:pPr>
        <w:pStyle w:val="Standard"/>
        <w:tabs>
          <w:tab w:val="left" w:pos="9696"/>
        </w:tabs>
        <w:ind w:left="720"/>
        <w:jc w:val="both"/>
        <w:rPr>
          <w:sz w:val="20"/>
          <w:szCs w:val="20"/>
        </w:rPr>
      </w:pPr>
      <w:r w:rsidRPr="00BB7682">
        <w:rPr>
          <w:sz w:val="20"/>
          <w:szCs w:val="20"/>
        </w:rPr>
        <w:t>Helyi lakóközösségekkel</w:t>
      </w:r>
    </w:p>
    <w:p w:rsidR="00295D55" w:rsidRDefault="00295D55" w:rsidP="00CE4EDD">
      <w:pPr>
        <w:pStyle w:val="Standard"/>
        <w:tabs>
          <w:tab w:val="left" w:pos="9696"/>
        </w:tabs>
        <w:spacing w:after="240"/>
        <w:ind w:left="720"/>
        <w:jc w:val="both"/>
        <w:rPr>
          <w:sz w:val="20"/>
          <w:szCs w:val="20"/>
        </w:rPr>
      </w:pPr>
      <w:r w:rsidRPr="00BB7682">
        <w:rPr>
          <w:sz w:val="20"/>
          <w:szCs w:val="20"/>
        </w:rPr>
        <w:t>Gyámhivatallal</w:t>
      </w:r>
    </w:p>
    <w:p w:rsidR="00295D55" w:rsidRPr="00BB7682" w:rsidRDefault="00295D55" w:rsidP="00CE4EDD">
      <w:pPr>
        <w:pStyle w:val="Standard"/>
        <w:tabs>
          <w:tab w:val="left" w:pos="9696"/>
        </w:tabs>
        <w:spacing w:after="240"/>
        <w:ind w:left="720"/>
        <w:jc w:val="both"/>
        <w:rPr>
          <w:sz w:val="20"/>
          <w:szCs w:val="20"/>
        </w:rPr>
      </w:pPr>
    </w:p>
    <w:p w:rsidR="00295D55" w:rsidRPr="00BB7682" w:rsidRDefault="00295D55" w:rsidP="00CE4EDD">
      <w:pPr>
        <w:pStyle w:val="Standard"/>
        <w:tabs>
          <w:tab w:val="left" w:pos="11856"/>
        </w:tabs>
        <w:spacing w:after="240"/>
        <w:jc w:val="both"/>
        <w:rPr>
          <w:sz w:val="20"/>
          <w:szCs w:val="20"/>
        </w:rPr>
      </w:pPr>
      <w:r w:rsidRPr="00BB7682">
        <w:rPr>
          <w:i/>
          <w:sz w:val="20"/>
          <w:szCs w:val="20"/>
        </w:rPr>
        <w:t>Kapcsolatépítés</w:t>
      </w:r>
    </w:p>
    <w:p w:rsidR="00295D55" w:rsidRPr="00BB7682" w:rsidRDefault="00295D55" w:rsidP="00CE4EDD">
      <w:pPr>
        <w:pStyle w:val="Standard"/>
        <w:tabs>
          <w:tab w:val="left" w:pos="11856"/>
        </w:tabs>
        <w:jc w:val="both"/>
        <w:rPr>
          <w:sz w:val="20"/>
          <w:szCs w:val="20"/>
        </w:rPr>
      </w:pPr>
      <w:r w:rsidRPr="00BB7682">
        <w:rPr>
          <w:sz w:val="20"/>
          <w:szCs w:val="20"/>
        </w:rPr>
        <w:t xml:space="preserve">A </w:t>
      </w:r>
      <w:r w:rsidRPr="00BB7682">
        <w:rPr>
          <w:color w:val="auto"/>
          <w:sz w:val="20"/>
          <w:szCs w:val="20"/>
        </w:rPr>
        <w:t>jelzőrendszeri tagok</w:t>
      </w:r>
      <w:r w:rsidRPr="00BB7682">
        <w:rPr>
          <w:sz w:val="20"/>
          <w:szCs w:val="20"/>
        </w:rPr>
        <w:t xml:space="preserve"> szükség szerinti folyamatos egyeztetés mellett, </w:t>
      </w:r>
      <w:r w:rsidRPr="00BB7682">
        <w:rPr>
          <w:color w:val="00000A"/>
          <w:sz w:val="20"/>
          <w:szCs w:val="20"/>
        </w:rPr>
        <w:t>közös esetmegbeszélést</w:t>
      </w:r>
      <w:r w:rsidRPr="00BB7682">
        <w:rPr>
          <w:sz w:val="20"/>
          <w:szCs w:val="20"/>
        </w:rPr>
        <w:t xml:space="preserve"> tartanak a családsegítőkkel. Az együttműködés során az érdekelt szervek </w:t>
      </w:r>
      <w:r w:rsidRPr="00BB7682">
        <w:rPr>
          <w:color w:val="auto"/>
          <w:sz w:val="20"/>
          <w:szCs w:val="20"/>
        </w:rPr>
        <w:t>minden esetben írásban közlik</w:t>
      </w:r>
      <w:r w:rsidRPr="00BB7682">
        <w:rPr>
          <w:sz w:val="20"/>
          <w:szCs w:val="20"/>
        </w:rPr>
        <w:t xml:space="preserve"> egymással azokat az információkat, melyek szükségesek a közös feladat ellátásához. A szolgáltatás feladatellátásnak hatékonyságát növeli a társintézményekkel való együttműködés, szakmaközi megbeszélések, új programok kialakításánál az együttgondolkodás lehetősége. A kapcsolatfelvétel során a gondozás folyamatában minden esetben közösen meghatározzuk az együttműködő szervezetekkel a kompetencia határok betartását, feladatkörök ellátását, kapcsolattartás rendszerességét.</w:t>
      </w:r>
    </w:p>
    <w:p w:rsidR="00295D55" w:rsidRPr="00BB7682" w:rsidRDefault="00295D55" w:rsidP="00CE4EDD">
      <w:pPr>
        <w:pStyle w:val="Standard"/>
        <w:tabs>
          <w:tab w:val="left" w:pos="7176"/>
        </w:tabs>
        <w:spacing w:after="240"/>
        <w:jc w:val="both"/>
        <w:rPr>
          <w:sz w:val="20"/>
          <w:szCs w:val="20"/>
        </w:rPr>
      </w:pPr>
      <w:r w:rsidRPr="00BB7682">
        <w:rPr>
          <w:sz w:val="20"/>
          <w:szCs w:val="20"/>
        </w:rPr>
        <w:t xml:space="preserve">A </w:t>
      </w:r>
      <w:r w:rsidRPr="00BB7682">
        <w:rPr>
          <w:bCs/>
          <w:sz w:val="20"/>
          <w:szCs w:val="20"/>
        </w:rPr>
        <w:t>kapcsolattartás</w:t>
      </w:r>
      <w:r w:rsidRPr="00BB7682">
        <w:rPr>
          <w:sz w:val="20"/>
          <w:szCs w:val="20"/>
        </w:rPr>
        <w:t xml:space="preserve"> módja intenzitása </w:t>
      </w:r>
      <w:r w:rsidRPr="00BB7682">
        <w:rPr>
          <w:color w:val="auto"/>
          <w:sz w:val="20"/>
          <w:szCs w:val="20"/>
        </w:rPr>
        <w:t>a családgondozás folyamata szerint.</w:t>
      </w:r>
      <w:r w:rsidRPr="00BB7682">
        <w:rPr>
          <w:color w:val="FF0000"/>
          <w:sz w:val="20"/>
          <w:szCs w:val="20"/>
        </w:rPr>
        <w:t xml:space="preserve"> </w:t>
      </w:r>
      <w:r w:rsidRPr="00BB7682">
        <w:rPr>
          <w:sz w:val="20"/>
          <w:szCs w:val="20"/>
        </w:rPr>
        <w:t xml:space="preserve">Ettől eltérő esetekben a szervezetekkel, </w:t>
      </w:r>
      <w:r w:rsidRPr="00BB7682">
        <w:rPr>
          <w:color w:val="auto"/>
          <w:sz w:val="20"/>
          <w:szCs w:val="20"/>
        </w:rPr>
        <w:t>valamint a jelzőrendszer tagjaival</w:t>
      </w:r>
      <w:r w:rsidRPr="00BB7682">
        <w:rPr>
          <w:color w:val="0000FF"/>
          <w:sz w:val="20"/>
          <w:szCs w:val="20"/>
        </w:rPr>
        <w:t xml:space="preserve"> </w:t>
      </w:r>
      <w:r w:rsidRPr="00BB7682">
        <w:rPr>
          <w:sz w:val="20"/>
          <w:szCs w:val="20"/>
        </w:rPr>
        <w:t>a munka menetének megfelelően.</w:t>
      </w:r>
    </w:p>
    <w:p w:rsidR="00295D55" w:rsidRPr="00295236" w:rsidRDefault="00295D55" w:rsidP="00CE4EDD">
      <w:pPr>
        <w:jc w:val="both"/>
        <w:rPr>
          <w:sz w:val="20"/>
          <w:szCs w:val="20"/>
        </w:rPr>
      </w:pPr>
      <w:r w:rsidRPr="00295236">
        <w:rPr>
          <w:sz w:val="20"/>
          <w:szCs w:val="20"/>
        </w:rPr>
        <w:t>A törvényben leírtak és a gyermekek jogainak megvalósulása együttes cselekvést, gondolkodást kíván valamennyi szereplőtől – családsegítőtől, pedagógustól, jogalkotótól -, s a gyermekét felnevelni kívánó családtól.</w:t>
      </w:r>
    </w:p>
    <w:p w:rsidR="00295D55" w:rsidRPr="00295236" w:rsidRDefault="00295D55" w:rsidP="00CE4EDD">
      <w:pPr>
        <w:jc w:val="both"/>
        <w:rPr>
          <w:sz w:val="20"/>
          <w:szCs w:val="20"/>
        </w:rPr>
      </w:pPr>
    </w:p>
    <w:p w:rsidR="00295D55" w:rsidRPr="00295236" w:rsidRDefault="00295D55" w:rsidP="00CE4EDD">
      <w:pPr>
        <w:jc w:val="both"/>
        <w:rPr>
          <w:sz w:val="20"/>
          <w:szCs w:val="20"/>
        </w:rPr>
      </w:pPr>
      <w:r w:rsidRPr="00295236">
        <w:rPr>
          <w:sz w:val="20"/>
          <w:szCs w:val="20"/>
        </w:rPr>
        <w:t xml:space="preserve">Intézményünkben a területileg illetékes gyermekjogi képviselő Dr. Pálinkás Zsuzsanna, aki az országos betegjogi, </w:t>
      </w:r>
      <w:proofErr w:type="spellStart"/>
      <w:r w:rsidRPr="00295236">
        <w:rPr>
          <w:sz w:val="20"/>
          <w:szCs w:val="20"/>
        </w:rPr>
        <w:t>ellátottjogi</w:t>
      </w:r>
      <w:proofErr w:type="spellEnd"/>
      <w:r w:rsidRPr="00295236">
        <w:rPr>
          <w:sz w:val="20"/>
          <w:szCs w:val="20"/>
        </w:rPr>
        <w:t>, gyermekjogi és</w:t>
      </w:r>
      <w:r w:rsidR="009340A3">
        <w:rPr>
          <w:sz w:val="20"/>
          <w:szCs w:val="20"/>
        </w:rPr>
        <w:t xml:space="preserve"> dokumentációs központ munkatár</w:t>
      </w:r>
      <w:r w:rsidRPr="00295236">
        <w:rPr>
          <w:sz w:val="20"/>
          <w:szCs w:val="20"/>
        </w:rPr>
        <w:t>sa, az Intézménytől független személy.</w:t>
      </w:r>
    </w:p>
    <w:p w:rsidR="00295D55" w:rsidRPr="00295236" w:rsidRDefault="00295D55" w:rsidP="00CE4EDD">
      <w:pPr>
        <w:jc w:val="both"/>
        <w:rPr>
          <w:sz w:val="20"/>
          <w:szCs w:val="20"/>
        </w:rPr>
      </w:pPr>
    </w:p>
    <w:p w:rsidR="00295D55" w:rsidRPr="00295236" w:rsidRDefault="00295D55" w:rsidP="00CE4EDD">
      <w:pPr>
        <w:jc w:val="both"/>
        <w:rPr>
          <w:sz w:val="20"/>
          <w:szCs w:val="20"/>
          <w:highlight w:val="yellow"/>
        </w:rPr>
      </w:pPr>
    </w:p>
    <w:p w:rsidR="00295D55" w:rsidRPr="00295236" w:rsidRDefault="00295D55" w:rsidP="00CE4EDD">
      <w:pPr>
        <w:jc w:val="both"/>
        <w:rPr>
          <w:sz w:val="20"/>
          <w:szCs w:val="20"/>
        </w:rPr>
      </w:pPr>
    </w:p>
    <w:p w:rsidR="00295D55" w:rsidRPr="00295236" w:rsidRDefault="00295D55" w:rsidP="00CE4EDD">
      <w:pPr>
        <w:jc w:val="both"/>
        <w:rPr>
          <w:sz w:val="20"/>
          <w:szCs w:val="20"/>
        </w:rPr>
      </w:pPr>
      <w:r w:rsidRPr="00295236">
        <w:rPr>
          <w:sz w:val="20"/>
          <w:szCs w:val="20"/>
        </w:rPr>
        <w:t>A</w:t>
      </w:r>
      <w:r w:rsidR="00737A40">
        <w:rPr>
          <w:sz w:val="20"/>
          <w:szCs w:val="20"/>
        </w:rPr>
        <w:t xml:space="preserve"> Család-és</w:t>
      </w:r>
      <w:r w:rsidRPr="00295236">
        <w:rPr>
          <w:sz w:val="20"/>
          <w:szCs w:val="20"/>
        </w:rPr>
        <w:t xml:space="preserve"> Gyermekjóléti Szolgálat jogszabályban meghatározottak (15/1998. (IV. 30.) 15.§ (7) bekezdés) szerint, minden év február 28- </w:t>
      </w:r>
      <w:proofErr w:type="spellStart"/>
      <w:r w:rsidRPr="00295236">
        <w:rPr>
          <w:sz w:val="20"/>
          <w:szCs w:val="20"/>
        </w:rPr>
        <w:t>ig</w:t>
      </w:r>
      <w:proofErr w:type="spellEnd"/>
      <w:r w:rsidRPr="00295236">
        <w:rPr>
          <w:sz w:val="20"/>
          <w:szCs w:val="20"/>
        </w:rPr>
        <w:t xml:space="preserve"> </w:t>
      </w:r>
      <w:r w:rsidRPr="00295236">
        <w:rPr>
          <w:b/>
          <w:sz w:val="20"/>
          <w:szCs w:val="20"/>
        </w:rPr>
        <w:t>szakmai tanácskozást szervez,</w:t>
      </w:r>
      <w:r w:rsidRPr="00295236">
        <w:rPr>
          <w:sz w:val="20"/>
          <w:szCs w:val="20"/>
        </w:rPr>
        <w:t xml:space="preserve"> ahol értékelik a jelzőrendszer éves működését, valamint áttekintik a gyermekjóléti alapellátás valamennyi formáját, javaslatot tesznek azok bővítésére. </w:t>
      </w:r>
    </w:p>
    <w:p w:rsidR="00295D55" w:rsidRPr="00295236" w:rsidRDefault="00DF5A34" w:rsidP="00CE4EDD">
      <w:pPr>
        <w:jc w:val="both"/>
        <w:rPr>
          <w:sz w:val="20"/>
          <w:szCs w:val="20"/>
        </w:rPr>
      </w:pPr>
      <w:r>
        <w:rPr>
          <w:sz w:val="20"/>
          <w:szCs w:val="20"/>
        </w:rPr>
        <w:t>A Mórágy</w:t>
      </w:r>
      <w:r w:rsidR="00A67DE4">
        <w:rPr>
          <w:sz w:val="20"/>
          <w:szCs w:val="20"/>
        </w:rPr>
        <w:t>i</w:t>
      </w:r>
      <w:r w:rsidR="00295D55">
        <w:rPr>
          <w:sz w:val="20"/>
          <w:szCs w:val="20"/>
        </w:rPr>
        <w:t xml:space="preserve"> tanácskozásra 2017</w:t>
      </w:r>
      <w:r w:rsidR="00C92F99">
        <w:rPr>
          <w:sz w:val="20"/>
          <w:szCs w:val="20"/>
        </w:rPr>
        <w:t xml:space="preserve">. 02. 05-én került sor, a </w:t>
      </w:r>
      <w:proofErr w:type="spellStart"/>
      <w:r w:rsidR="00C92F99">
        <w:rPr>
          <w:sz w:val="20"/>
          <w:szCs w:val="20"/>
        </w:rPr>
        <w:t>bátaapáti</w:t>
      </w:r>
      <w:proofErr w:type="spellEnd"/>
      <w:r w:rsidR="00295D55" w:rsidRPr="00295236">
        <w:rPr>
          <w:sz w:val="20"/>
          <w:szCs w:val="20"/>
        </w:rPr>
        <w:t xml:space="preserve"> Önk</w:t>
      </w:r>
      <w:r w:rsidR="00740544">
        <w:rPr>
          <w:sz w:val="20"/>
          <w:szCs w:val="20"/>
        </w:rPr>
        <w:t>ormányzat tanácstermében. Cikó,</w:t>
      </w:r>
      <w:r w:rsidR="003718B0">
        <w:rPr>
          <w:sz w:val="20"/>
          <w:szCs w:val="20"/>
        </w:rPr>
        <w:t xml:space="preserve"> </w:t>
      </w:r>
      <w:r w:rsidR="00740544">
        <w:rPr>
          <w:sz w:val="20"/>
          <w:szCs w:val="20"/>
        </w:rPr>
        <w:t>Mórágy ,Bátaapáti</w:t>
      </w:r>
      <w:r w:rsidR="00295D55" w:rsidRPr="00295236">
        <w:rPr>
          <w:sz w:val="20"/>
          <w:szCs w:val="20"/>
        </w:rPr>
        <w:t xml:space="preserve"> azonos Körjegyzőség alá tartozik, így a tanácskozás összevont volt, mivel a jelzőrendszeri tagok szinte mindegyike érintett a felsorolt településeken.</w:t>
      </w:r>
    </w:p>
    <w:p w:rsidR="00295D55" w:rsidRPr="00295236" w:rsidRDefault="00295D55" w:rsidP="00CE4EDD">
      <w:pPr>
        <w:jc w:val="both"/>
        <w:rPr>
          <w:sz w:val="20"/>
          <w:szCs w:val="20"/>
        </w:rPr>
      </w:pPr>
      <w:r w:rsidRPr="00295236">
        <w:rPr>
          <w:sz w:val="20"/>
          <w:szCs w:val="20"/>
        </w:rPr>
        <w:t>A meghívottak rövid tájékoztatást kaptak a településen végzett gyermekjóléti, családsegítő</w:t>
      </w:r>
      <w:r w:rsidR="00A67DE4">
        <w:rPr>
          <w:sz w:val="20"/>
          <w:szCs w:val="20"/>
        </w:rPr>
        <w:t xml:space="preserve"> és esetmenedzseri</w:t>
      </w:r>
      <w:r w:rsidRPr="00295236">
        <w:rPr>
          <w:sz w:val="20"/>
          <w:szCs w:val="20"/>
        </w:rPr>
        <w:t xml:space="preserve"> munkáról, majd mindannyian beszámoltak az elmúlt évi tapasztalataikról:</w:t>
      </w:r>
    </w:p>
    <w:p w:rsidR="00295D55" w:rsidRPr="00295236" w:rsidRDefault="00295D55" w:rsidP="00CE4EDD">
      <w:pPr>
        <w:jc w:val="both"/>
        <w:rPr>
          <w:b/>
          <w:sz w:val="20"/>
          <w:szCs w:val="20"/>
          <w:highlight w:val="yellow"/>
        </w:rPr>
      </w:pPr>
    </w:p>
    <w:p w:rsidR="00295D55" w:rsidRDefault="00295D55" w:rsidP="00D244ED">
      <w:pPr>
        <w:pStyle w:val="Cm"/>
        <w:tabs>
          <w:tab w:val="left" w:pos="1134"/>
          <w:tab w:val="left" w:pos="3969"/>
        </w:tabs>
        <w:jc w:val="both"/>
        <w:rPr>
          <w:b w:val="0"/>
          <w:sz w:val="20"/>
        </w:rPr>
      </w:pPr>
      <w:r w:rsidRPr="00AB0E11">
        <w:rPr>
          <w:b w:val="0"/>
          <w:sz w:val="20"/>
        </w:rPr>
        <w:t>Az egészségügyi tájékoztatót</w:t>
      </w:r>
      <w:r w:rsidR="00CA7816">
        <w:rPr>
          <w:b w:val="0"/>
          <w:sz w:val="20"/>
        </w:rPr>
        <w:t xml:space="preserve"> Bátaapáti</w:t>
      </w:r>
      <w:r w:rsidR="003718B0">
        <w:rPr>
          <w:b w:val="0"/>
          <w:sz w:val="20"/>
        </w:rPr>
        <w:t xml:space="preserve"> tekintetében</w:t>
      </w:r>
      <w:r w:rsidRPr="00AB0E11">
        <w:rPr>
          <w:b w:val="0"/>
          <w:sz w:val="20"/>
        </w:rPr>
        <w:t xml:space="preserve"> </w:t>
      </w:r>
      <w:r w:rsidR="00CC5A7B">
        <w:rPr>
          <w:sz w:val="20"/>
        </w:rPr>
        <w:t>Verebes Dóra</w:t>
      </w:r>
      <w:r w:rsidRPr="00AB0E11">
        <w:rPr>
          <w:sz w:val="20"/>
        </w:rPr>
        <w:t xml:space="preserve"> védőnő</w:t>
      </w:r>
      <w:r w:rsidRPr="00AB0E11">
        <w:rPr>
          <w:b w:val="0"/>
          <w:sz w:val="20"/>
        </w:rPr>
        <w:t xml:space="preserve"> </w:t>
      </w:r>
      <w:r>
        <w:rPr>
          <w:b w:val="0"/>
          <w:sz w:val="20"/>
        </w:rPr>
        <w:t>tartotta</w:t>
      </w:r>
      <w:r w:rsidRPr="00AB0E11">
        <w:rPr>
          <w:b w:val="0"/>
          <w:sz w:val="20"/>
        </w:rPr>
        <w:t xml:space="preserve">, </w:t>
      </w:r>
      <w:r w:rsidR="00740544">
        <w:rPr>
          <w:b w:val="0"/>
          <w:sz w:val="20"/>
        </w:rPr>
        <w:t>beszámolt a településen</w:t>
      </w:r>
      <w:r>
        <w:rPr>
          <w:b w:val="0"/>
          <w:sz w:val="20"/>
        </w:rPr>
        <w:t xml:space="preserve"> szerzett tapas</w:t>
      </w:r>
      <w:r w:rsidR="00CE5C99">
        <w:rPr>
          <w:b w:val="0"/>
          <w:sz w:val="20"/>
        </w:rPr>
        <w:t>ztalatairól, főbb problémákról.</w:t>
      </w:r>
    </w:p>
    <w:p w:rsidR="00295D55" w:rsidRDefault="00295D55" w:rsidP="00D244ED">
      <w:pPr>
        <w:pStyle w:val="Cm"/>
        <w:tabs>
          <w:tab w:val="left" w:pos="1134"/>
          <w:tab w:val="left" w:pos="3969"/>
        </w:tabs>
        <w:jc w:val="both"/>
        <w:rPr>
          <w:b w:val="0"/>
          <w:sz w:val="20"/>
        </w:rPr>
      </w:pPr>
      <w:r>
        <w:rPr>
          <w:b w:val="0"/>
          <w:sz w:val="20"/>
        </w:rPr>
        <w:t>Gondozott családok</w:t>
      </w:r>
      <w:r w:rsidRPr="00AB0E11">
        <w:rPr>
          <w:b w:val="0"/>
          <w:sz w:val="20"/>
        </w:rPr>
        <w:t xml:space="preserve"> száma</w:t>
      </w:r>
      <w:r w:rsidR="005A6CA6">
        <w:rPr>
          <w:b w:val="0"/>
          <w:sz w:val="20"/>
        </w:rPr>
        <w:t xml:space="preserve"> Mórágy és Bátaapáti</w:t>
      </w:r>
      <w:r w:rsidR="00CC5A7B">
        <w:rPr>
          <w:b w:val="0"/>
          <w:sz w:val="20"/>
        </w:rPr>
        <w:t xml:space="preserve"> településen</w:t>
      </w:r>
      <w:r>
        <w:rPr>
          <w:b w:val="0"/>
          <w:sz w:val="20"/>
        </w:rPr>
        <w:t xml:space="preserve"> összes</w:t>
      </w:r>
      <w:r w:rsidR="00DF5A34">
        <w:rPr>
          <w:b w:val="0"/>
          <w:sz w:val="20"/>
        </w:rPr>
        <w:t>en: 67</w:t>
      </w:r>
      <w:r>
        <w:rPr>
          <w:b w:val="0"/>
          <w:sz w:val="20"/>
        </w:rPr>
        <w:t>.</w:t>
      </w:r>
    </w:p>
    <w:p w:rsidR="00CE5C99" w:rsidRDefault="00DF5A34" w:rsidP="00D244ED">
      <w:pPr>
        <w:pStyle w:val="Cm"/>
        <w:tabs>
          <w:tab w:val="left" w:pos="1134"/>
          <w:tab w:val="left" w:pos="3969"/>
        </w:tabs>
        <w:jc w:val="both"/>
        <w:rPr>
          <w:b w:val="0"/>
          <w:sz w:val="20"/>
        </w:rPr>
      </w:pPr>
      <w:r>
        <w:rPr>
          <w:b w:val="0"/>
          <w:sz w:val="20"/>
        </w:rPr>
        <w:t xml:space="preserve">  S</w:t>
      </w:r>
      <w:r w:rsidR="005A6CA6">
        <w:rPr>
          <w:b w:val="0"/>
          <w:sz w:val="20"/>
        </w:rPr>
        <w:t xml:space="preserve">zociálisan </w:t>
      </w:r>
      <w:proofErr w:type="spellStart"/>
      <w:r w:rsidR="005A6CA6">
        <w:rPr>
          <w:b w:val="0"/>
          <w:sz w:val="20"/>
        </w:rPr>
        <w:t>veszélyeztett</w:t>
      </w:r>
      <w:proofErr w:type="spellEnd"/>
      <w:r w:rsidR="005A6CA6">
        <w:rPr>
          <w:b w:val="0"/>
          <w:sz w:val="20"/>
        </w:rPr>
        <w:t>:</w:t>
      </w:r>
      <w:r>
        <w:rPr>
          <w:b w:val="0"/>
          <w:sz w:val="20"/>
        </w:rPr>
        <w:t>4</w:t>
      </w:r>
      <w:r w:rsidR="003718B0">
        <w:rPr>
          <w:b w:val="0"/>
          <w:sz w:val="20"/>
        </w:rPr>
        <w:t>.</w:t>
      </w:r>
      <w:r w:rsidR="005A6CA6">
        <w:rPr>
          <w:b w:val="0"/>
          <w:sz w:val="20"/>
        </w:rPr>
        <w:t xml:space="preserve"> </w:t>
      </w:r>
      <w:r>
        <w:rPr>
          <w:b w:val="0"/>
          <w:sz w:val="20"/>
        </w:rPr>
        <w:t>Védőnői intézkedések száma:5</w:t>
      </w:r>
      <w:r w:rsidR="005A6CA6">
        <w:rPr>
          <w:b w:val="0"/>
          <w:sz w:val="20"/>
        </w:rPr>
        <w:t>.</w:t>
      </w:r>
      <w:r w:rsidR="00CE5C99">
        <w:rPr>
          <w:b w:val="0"/>
          <w:sz w:val="20"/>
        </w:rPr>
        <w:t xml:space="preserve"> </w:t>
      </w:r>
    </w:p>
    <w:p w:rsidR="00DF5A34" w:rsidRDefault="00295D55" w:rsidP="00D244ED">
      <w:pPr>
        <w:pStyle w:val="Cm"/>
        <w:tabs>
          <w:tab w:val="left" w:pos="1134"/>
          <w:tab w:val="left" w:pos="3969"/>
        </w:tabs>
        <w:jc w:val="both"/>
        <w:rPr>
          <w:b w:val="0"/>
          <w:sz w:val="20"/>
        </w:rPr>
      </w:pPr>
      <w:r w:rsidRPr="00AB0E11">
        <w:rPr>
          <w:b w:val="0"/>
          <w:sz w:val="20"/>
        </w:rPr>
        <w:t xml:space="preserve">  Tájékoztatójában elmondta, hogy a Gyermekjóléti Szolgálattal, illetve a Gyermekjóléti Központtal rendszeresen együttműködik. Eset</w:t>
      </w:r>
      <w:r w:rsidR="00CE5C99">
        <w:rPr>
          <w:b w:val="0"/>
          <w:sz w:val="20"/>
        </w:rPr>
        <w:t>konferenciát, esetmegbeszélést rendszeresen tartanak a hatékonyabb családgondozás érdekében</w:t>
      </w:r>
      <w:r w:rsidRPr="00AB0E11">
        <w:rPr>
          <w:b w:val="0"/>
          <w:sz w:val="20"/>
        </w:rPr>
        <w:t>. Egymás elvárásait a felek kölcsönösen segítik. Elérhető, megvalósítható célokat tűznek a családok elé. Hatékonyan próbálnak rajtuk segíteni.</w:t>
      </w:r>
    </w:p>
    <w:p w:rsidR="00295D55" w:rsidRPr="00AB0E11" w:rsidRDefault="00DF5A34" w:rsidP="00D244ED">
      <w:pPr>
        <w:pStyle w:val="Cm"/>
        <w:tabs>
          <w:tab w:val="left" w:pos="1134"/>
          <w:tab w:val="left" w:pos="3969"/>
        </w:tabs>
        <w:jc w:val="both"/>
        <w:rPr>
          <w:b w:val="0"/>
          <w:sz w:val="20"/>
        </w:rPr>
      </w:pPr>
      <w:r>
        <w:rPr>
          <w:b w:val="0"/>
          <w:sz w:val="20"/>
        </w:rPr>
        <w:t>Mórágyon akut probléma a fejtetvesség, amely 2-3 családot érint állandó jelleggel, ezekben az esetekben a Népegészségügyi Hivatal munkatársával rendszeres a kapcsolattartás és családlátogatás.</w:t>
      </w:r>
      <w:r w:rsidR="00295D55" w:rsidRPr="00AB0E11">
        <w:rPr>
          <w:b w:val="0"/>
          <w:sz w:val="20"/>
        </w:rPr>
        <w:t xml:space="preserve"> </w:t>
      </w:r>
      <w:r w:rsidR="00295D55">
        <w:rPr>
          <w:b w:val="0"/>
          <w:sz w:val="20"/>
        </w:rPr>
        <w:t xml:space="preserve"> </w:t>
      </w:r>
    </w:p>
    <w:p w:rsidR="00295D55" w:rsidRPr="0049008C" w:rsidRDefault="00295D55" w:rsidP="00D244ED">
      <w:pPr>
        <w:pStyle w:val="Cm"/>
        <w:tabs>
          <w:tab w:val="left" w:pos="1134"/>
          <w:tab w:val="left" w:pos="3969"/>
        </w:tabs>
        <w:jc w:val="both"/>
        <w:rPr>
          <w:b w:val="0"/>
          <w:sz w:val="20"/>
        </w:rPr>
      </w:pPr>
      <w:r w:rsidRPr="00AB0E11">
        <w:rPr>
          <w:b w:val="0"/>
          <w:sz w:val="20"/>
        </w:rPr>
        <w:lastRenderedPageBreak/>
        <w:t>Javaslata továbbra is, a szoros együttműködés, mind a családsegítővel, mind a társszakmákkal, szükség esetén közös családlátogatás.</w:t>
      </w:r>
    </w:p>
    <w:p w:rsidR="00295D55" w:rsidRPr="00E01820" w:rsidRDefault="00295D55" w:rsidP="00D244ED">
      <w:pPr>
        <w:pStyle w:val="Cm"/>
        <w:tabs>
          <w:tab w:val="left" w:pos="1134"/>
          <w:tab w:val="left" w:pos="3969"/>
        </w:tabs>
        <w:jc w:val="both"/>
        <w:rPr>
          <w:b w:val="0"/>
          <w:sz w:val="20"/>
          <w:highlight w:val="yellow"/>
        </w:rPr>
      </w:pPr>
    </w:p>
    <w:p w:rsidR="006C1096" w:rsidRDefault="006C1096" w:rsidP="00D244ED">
      <w:pPr>
        <w:pStyle w:val="Cm"/>
        <w:tabs>
          <w:tab w:val="left" w:pos="1134"/>
          <w:tab w:val="left" w:pos="3969"/>
        </w:tabs>
        <w:jc w:val="both"/>
        <w:rPr>
          <w:b w:val="0"/>
          <w:bCs w:val="0"/>
          <w:sz w:val="20"/>
        </w:rPr>
      </w:pPr>
    </w:p>
    <w:p w:rsidR="00CE5C99" w:rsidRDefault="00295D55" w:rsidP="00D244ED">
      <w:pPr>
        <w:pStyle w:val="Cm"/>
        <w:tabs>
          <w:tab w:val="left" w:pos="1134"/>
          <w:tab w:val="left" w:pos="3969"/>
        </w:tabs>
        <w:jc w:val="both"/>
        <w:rPr>
          <w:b w:val="0"/>
          <w:bCs w:val="0"/>
          <w:sz w:val="20"/>
        </w:rPr>
      </w:pPr>
      <w:r w:rsidRPr="00D244ED">
        <w:rPr>
          <w:b w:val="0"/>
          <w:bCs w:val="0"/>
          <w:sz w:val="20"/>
        </w:rPr>
        <w:t xml:space="preserve">Az oktatási tájékoztatót </w:t>
      </w:r>
      <w:proofErr w:type="spellStart"/>
      <w:r w:rsidR="00CA7816">
        <w:rPr>
          <w:bCs w:val="0"/>
          <w:sz w:val="20"/>
        </w:rPr>
        <w:t>Tornóczky</w:t>
      </w:r>
      <w:proofErr w:type="spellEnd"/>
      <w:r w:rsidR="00CA7816">
        <w:rPr>
          <w:bCs w:val="0"/>
          <w:sz w:val="20"/>
        </w:rPr>
        <w:t xml:space="preserve"> Gábor</w:t>
      </w:r>
      <w:r w:rsidR="005A6CA6">
        <w:rPr>
          <w:b w:val="0"/>
          <w:bCs w:val="0"/>
          <w:sz w:val="20"/>
        </w:rPr>
        <w:t xml:space="preserve"> a </w:t>
      </w:r>
      <w:r w:rsidR="00CA7816">
        <w:rPr>
          <w:b w:val="0"/>
          <w:bCs w:val="0"/>
          <w:sz w:val="20"/>
        </w:rPr>
        <w:t>Bátaapát</w:t>
      </w:r>
      <w:r w:rsidRPr="00D244ED">
        <w:rPr>
          <w:b w:val="0"/>
          <w:bCs w:val="0"/>
          <w:sz w:val="20"/>
        </w:rPr>
        <w:t xml:space="preserve">i általános iskola intézményvezetője tartotta. Beszámolójának elején elmondta, hogy a családsegítővel jól együtt tudtak működni és megköszöni a családsegítő és az esetmenedzser munkáját. </w:t>
      </w:r>
      <w:r w:rsidR="00CE5C99">
        <w:rPr>
          <w:b w:val="0"/>
          <w:bCs w:val="0"/>
          <w:sz w:val="20"/>
        </w:rPr>
        <w:t>A jelzések, vi</w:t>
      </w:r>
      <w:r w:rsidR="00E32B38">
        <w:rPr>
          <w:b w:val="0"/>
          <w:bCs w:val="0"/>
          <w:sz w:val="20"/>
        </w:rPr>
        <w:t>sszajelzések kölcsönösek, a 2017-e</w:t>
      </w:r>
      <w:r w:rsidR="005A6CA6">
        <w:rPr>
          <w:b w:val="0"/>
          <w:bCs w:val="0"/>
          <w:sz w:val="20"/>
        </w:rPr>
        <w:t xml:space="preserve">s évben </w:t>
      </w:r>
      <w:r w:rsidR="00CA7816">
        <w:rPr>
          <w:b w:val="0"/>
          <w:bCs w:val="0"/>
          <w:sz w:val="20"/>
        </w:rPr>
        <w:t>2</w:t>
      </w:r>
      <w:r w:rsidR="00CE5C99">
        <w:rPr>
          <w:b w:val="0"/>
          <w:bCs w:val="0"/>
          <w:sz w:val="20"/>
        </w:rPr>
        <w:t xml:space="preserve"> gyermek esetében vált szükségessé a családgondozás .</w:t>
      </w:r>
      <w:r w:rsidR="00074FA7">
        <w:rPr>
          <w:b w:val="0"/>
          <w:bCs w:val="0"/>
          <w:sz w:val="20"/>
        </w:rPr>
        <w:t xml:space="preserve"> </w:t>
      </w:r>
      <w:r w:rsidR="00CE5C99">
        <w:rPr>
          <w:b w:val="0"/>
          <w:bCs w:val="0"/>
          <w:sz w:val="20"/>
        </w:rPr>
        <w:t>Rendszeresek az esetmegbeszélése</w:t>
      </w:r>
      <w:r w:rsidR="005A6CA6">
        <w:rPr>
          <w:b w:val="0"/>
          <w:bCs w:val="0"/>
          <w:sz w:val="20"/>
        </w:rPr>
        <w:t>k</w:t>
      </w:r>
      <w:r w:rsidR="00CE5C99">
        <w:rPr>
          <w:b w:val="0"/>
          <w:bCs w:val="0"/>
          <w:sz w:val="20"/>
        </w:rPr>
        <w:t>, esetkonferenciák</w:t>
      </w:r>
      <w:r w:rsidR="005A6CA6">
        <w:rPr>
          <w:b w:val="0"/>
          <w:bCs w:val="0"/>
          <w:sz w:val="20"/>
        </w:rPr>
        <w:t>.</w:t>
      </w:r>
    </w:p>
    <w:p w:rsidR="00295D55" w:rsidRPr="00D244ED" w:rsidRDefault="00295D55" w:rsidP="00D244ED">
      <w:pPr>
        <w:pStyle w:val="Cm"/>
        <w:tabs>
          <w:tab w:val="left" w:pos="1134"/>
          <w:tab w:val="left" w:pos="3969"/>
        </w:tabs>
        <w:jc w:val="both"/>
        <w:rPr>
          <w:b w:val="0"/>
          <w:bCs w:val="0"/>
          <w:sz w:val="20"/>
        </w:rPr>
      </w:pPr>
      <w:r w:rsidRPr="00D244ED">
        <w:rPr>
          <w:b w:val="0"/>
          <w:bCs w:val="0"/>
          <w:sz w:val="20"/>
        </w:rPr>
        <w:t xml:space="preserve"> A szülői magatartás nagymértékben befolyásolja</w:t>
      </w:r>
      <w:r w:rsidR="00752636">
        <w:rPr>
          <w:b w:val="0"/>
          <w:bCs w:val="0"/>
          <w:sz w:val="20"/>
        </w:rPr>
        <w:t xml:space="preserve"> a pszichés és magatartásbeli </w:t>
      </w:r>
      <w:r w:rsidR="00CE5C99">
        <w:rPr>
          <w:b w:val="0"/>
          <w:bCs w:val="0"/>
          <w:sz w:val="20"/>
        </w:rPr>
        <w:t xml:space="preserve"> problémá</w:t>
      </w:r>
      <w:r w:rsidR="00752636">
        <w:rPr>
          <w:b w:val="0"/>
          <w:bCs w:val="0"/>
          <w:sz w:val="20"/>
        </w:rPr>
        <w:t xml:space="preserve">kat. </w:t>
      </w:r>
      <w:r w:rsidRPr="00D244ED">
        <w:rPr>
          <w:b w:val="0"/>
          <w:bCs w:val="0"/>
          <w:sz w:val="20"/>
        </w:rPr>
        <w:t xml:space="preserve"> </w:t>
      </w:r>
    </w:p>
    <w:p w:rsidR="00295D55" w:rsidRPr="00AB0E11" w:rsidRDefault="00295D55" w:rsidP="00D244ED">
      <w:pPr>
        <w:pStyle w:val="Cm"/>
        <w:tabs>
          <w:tab w:val="left" w:pos="1134"/>
          <w:tab w:val="left" w:pos="3969"/>
        </w:tabs>
        <w:jc w:val="both"/>
        <w:rPr>
          <w:b w:val="0"/>
          <w:sz w:val="20"/>
        </w:rPr>
      </w:pPr>
      <w:r w:rsidRPr="00AB0E11">
        <w:rPr>
          <w:b w:val="0"/>
          <w:sz w:val="20"/>
        </w:rPr>
        <w:t>Problémákhoz hozzájárul a szülők alacsony iskolázottságának foka, mely hátrányosan érinti a gyermek iskolai teljesítményét és motiváltságát.</w:t>
      </w:r>
      <w:r w:rsidR="00CA7816">
        <w:rPr>
          <w:b w:val="0"/>
          <w:sz w:val="20"/>
        </w:rPr>
        <w:t xml:space="preserve"> Egy</w:t>
      </w:r>
      <w:r w:rsidR="00074FA7">
        <w:rPr>
          <w:b w:val="0"/>
          <w:sz w:val="20"/>
        </w:rPr>
        <w:t xml:space="preserve"> családban a gyermeke</w:t>
      </w:r>
      <w:r w:rsidR="005A6CA6">
        <w:rPr>
          <w:b w:val="0"/>
          <w:sz w:val="20"/>
        </w:rPr>
        <w:t>k elhanyagolása,</w:t>
      </w:r>
      <w:r w:rsidR="00074FA7">
        <w:rPr>
          <w:b w:val="0"/>
          <w:sz w:val="20"/>
        </w:rPr>
        <w:t xml:space="preserve"> </w:t>
      </w:r>
      <w:r w:rsidR="005A6CA6">
        <w:rPr>
          <w:b w:val="0"/>
          <w:sz w:val="20"/>
        </w:rPr>
        <w:t>higiénés problémák</w:t>
      </w:r>
      <w:r w:rsidR="00CA7816">
        <w:rPr>
          <w:b w:val="0"/>
          <w:sz w:val="20"/>
        </w:rPr>
        <w:t xml:space="preserve">  miatt jelzett az iskola</w:t>
      </w:r>
      <w:r w:rsidR="00074FA7">
        <w:rPr>
          <w:b w:val="0"/>
          <w:sz w:val="20"/>
        </w:rPr>
        <w:t>.</w:t>
      </w:r>
      <w:r w:rsidRPr="00AB0E11">
        <w:rPr>
          <w:b w:val="0"/>
          <w:sz w:val="20"/>
        </w:rPr>
        <w:t xml:space="preserve"> </w:t>
      </w:r>
    </w:p>
    <w:p w:rsidR="00E32B38" w:rsidRDefault="00295D55" w:rsidP="00D244ED">
      <w:pPr>
        <w:pStyle w:val="Cm"/>
        <w:tabs>
          <w:tab w:val="left" w:pos="1134"/>
          <w:tab w:val="left" w:pos="3969"/>
        </w:tabs>
        <w:jc w:val="both"/>
        <w:rPr>
          <w:b w:val="0"/>
          <w:sz w:val="20"/>
        </w:rPr>
      </w:pPr>
      <w:r w:rsidRPr="00AB0E11">
        <w:rPr>
          <w:b w:val="0"/>
          <w:sz w:val="20"/>
        </w:rPr>
        <w:t>Végezetül elmondta, hogy a jelzőrendszer tagjaival jó kapcsolatot tartanak fenn.</w:t>
      </w:r>
    </w:p>
    <w:p w:rsidR="00295D55" w:rsidRDefault="00E32B38" w:rsidP="00D244ED">
      <w:pPr>
        <w:pStyle w:val="Cm"/>
        <w:tabs>
          <w:tab w:val="left" w:pos="1134"/>
          <w:tab w:val="left" w:pos="3969"/>
        </w:tabs>
        <w:jc w:val="both"/>
        <w:rPr>
          <w:b w:val="0"/>
          <w:sz w:val="20"/>
        </w:rPr>
      </w:pPr>
      <w:proofErr w:type="spellStart"/>
      <w:r w:rsidRPr="00E32B38">
        <w:rPr>
          <w:sz w:val="20"/>
        </w:rPr>
        <w:t>Bagyomné</w:t>
      </w:r>
      <w:proofErr w:type="spellEnd"/>
      <w:r w:rsidRPr="00E32B38">
        <w:rPr>
          <w:sz w:val="20"/>
        </w:rPr>
        <w:t xml:space="preserve"> </w:t>
      </w:r>
      <w:proofErr w:type="spellStart"/>
      <w:r w:rsidRPr="00E32B38">
        <w:rPr>
          <w:sz w:val="20"/>
        </w:rPr>
        <w:t>Hollenbach</w:t>
      </w:r>
      <w:proofErr w:type="spellEnd"/>
      <w:r w:rsidRPr="00E32B38">
        <w:rPr>
          <w:sz w:val="20"/>
        </w:rPr>
        <w:t xml:space="preserve"> Anett</w:t>
      </w:r>
      <w:r>
        <w:rPr>
          <w:b w:val="0"/>
          <w:sz w:val="20"/>
        </w:rPr>
        <w:t xml:space="preserve"> a mórágyi óvoda vezetője</w:t>
      </w:r>
      <w:r w:rsidR="00752636">
        <w:rPr>
          <w:b w:val="0"/>
          <w:sz w:val="20"/>
        </w:rPr>
        <w:t xml:space="preserve"> </w:t>
      </w:r>
      <w:r>
        <w:rPr>
          <w:b w:val="0"/>
          <w:sz w:val="20"/>
        </w:rPr>
        <w:t xml:space="preserve"> elmondta hogy intézményükben magatartásbeli , higiénés problémákkal találkoznak nagyrészt.</w:t>
      </w:r>
      <w:r w:rsidR="00295D55" w:rsidRPr="00AB0E11">
        <w:rPr>
          <w:b w:val="0"/>
          <w:sz w:val="20"/>
        </w:rPr>
        <w:t xml:space="preserve"> </w:t>
      </w:r>
    </w:p>
    <w:p w:rsidR="00295D55" w:rsidRDefault="00752636" w:rsidP="00D244ED">
      <w:pPr>
        <w:pStyle w:val="Cm"/>
        <w:tabs>
          <w:tab w:val="left" w:pos="1134"/>
          <w:tab w:val="left" w:pos="3969"/>
        </w:tabs>
        <w:jc w:val="both"/>
        <w:rPr>
          <w:b w:val="0"/>
          <w:sz w:val="20"/>
        </w:rPr>
      </w:pPr>
      <w:r>
        <w:rPr>
          <w:b w:val="0"/>
          <w:sz w:val="20"/>
        </w:rPr>
        <w:t xml:space="preserve">Az óvoda </w:t>
      </w:r>
      <w:r w:rsidR="00295D55" w:rsidRPr="00AB0E11">
        <w:rPr>
          <w:b w:val="0"/>
          <w:sz w:val="20"/>
        </w:rPr>
        <w:t xml:space="preserve"> a gyermekjóléti szolgálat képviselőj</w:t>
      </w:r>
      <w:r w:rsidR="00CA7816">
        <w:rPr>
          <w:b w:val="0"/>
          <w:sz w:val="20"/>
        </w:rPr>
        <w:t xml:space="preserve">ével, valamint a </w:t>
      </w:r>
      <w:r w:rsidR="00295D55" w:rsidRPr="00AB0E11">
        <w:rPr>
          <w:b w:val="0"/>
          <w:sz w:val="20"/>
        </w:rPr>
        <w:t xml:space="preserve"> védőnővel egyeztetve próbálnak az esetleges problémákra megoldást találni. </w:t>
      </w:r>
    </w:p>
    <w:p w:rsidR="00295D55" w:rsidRPr="00AB0E11" w:rsidRDefault="00752636" w:rsidP="00D244ED">
      <w:pPr>
        <w:pStyle w:val="Cm"/>
        <w:tabs>
          <w:tab w:val="left" w:pos="1134"/>
          <w:tab w:val="left" w:pos="3969"/>
        </w:tabs>
        <w:jc w:val="both"/>
        <w:rPr>
          <w:b w:val="0"/>
          <w:sz w:val="20"/>
        </w:rPr>
      </w:pPr>
      <w:r>
        <w:rPr>
          <w:b w:val="0"/>
          <w:sz w:val="20"/>
        </w:rPr>
        <w:t>A családgondozóval és a védőnővel kiemelten jó a kapcsolat,</w:t>
      </w:r>
      <w:r w:rsidR="00074FA7">
        <w:rPr>
          <w:b w:val="0"/>
          <w:sz w:val="20"/>
        </w:rPr>
        <w:t xml:space="preserve"> </w:t>
      </w:r>
      <w:r>
        <w:rPr>
          <w:b w:val="0"/>
          <w:sz w:val="20"/>
        </w:rPr>
        <w:t>bármikor ha szóbeli jelzés történt, azonnali reagálás követte, intézkedésről tájékoztatást kapott.</w:t>
      </w:r>
      <w:r w:rsidR="00074FA7">
        <w:rPr>
          <w:b w:val="0"/>
          <w:sz w:val="20"/>
        </w:rPr>
        <w:t xml:space="preserve"> </w:t>
      </w:r>
      <w:r w:rsidR="00E32B38">
        <w:rPr>
          <w:b w:val="0"/>
          <w:sz w:val="20"/>
        </w:rPr>
        <w:t>Családgondozás 5</w:t>
      </w:r>
      <w:r w:rsidR="00CA7816">
        <w:rPr>
          <w:b w:val="0"/>
          <w:sz w:val="20"/>
        </w:rPr>
        <w:t xml:space="preserve"> óvodás gyermeket érintett.</w:t>
      </w:r>
    </w:p>
    <w:p w:rsidR="00295D55" w:rsidRDefault="00295D55" w:rsidP="00D244ED">
      <w:pPr>
        <w:pStyle w:val="Cm"/>
        <w:tabs>
          <w:tab w:val="left" w:pos="1134"/>
          <w:tab w:val="left" w:pos="3969"/>
        </w:tabs>
        <w:jc w:val="both"/>
        <w:rPr>
          <w:b w:val="0"/>
          <w:sz w:val="20"/>
        </w:rPr>
      </w:pPr>
      <w:r w:rsidRPr="00AB0E11">
        <w:rPr>
          <w:b w:val="0"/>
          <w:sz w:val="20"/>
        </w:rPr>
        <w:t xml:space="preserve">Rendőrségi tájékoztató keretein belül, </w:t>
      </w:r>
      <w:r w:rsidR="00EB6379">
        <w:rPr>
          <w:sz w:val="20"/>
        </w:rPr>
        <w:t>Müller Zoltán</w:t>
      </w:r>
      <w:r w:rsidRPr="00AB0E11">
        <w:rPr>
          <w:sz w:val="20"/>
        </w:rPr>
        <w:t>, körzeti megbízott</w:t>
      </w:r>
      <w:r w:rsidRPr="00AB0E11">
        <w:rPr>
          <w:b w:val="0"/>
          <w:sz w:val="20"/>
        </w:rPr>
        <w:t xml:space="preserve"> </w:t>
      </w:r>
      <w:r w:rsidR="00C56077">
        <w:rPr>
          <w:b w:val="0"/>
          <w:sz w:val="20"/>
        </w:rPr>
        <w:t xml:space="preserve">tartott </w:t>
      </w:r>
      <w:r>
        <w:rPr>
          <w:b w:val="0"/>
          <w:sz w:val="20"/>
        </w:rPr>
        <w:t xml:space="preserve"> beszámolót</w:t>
      </w:r>
      <w:r w:rsidR="00C56077">
        <w:rPr>
          <w:b w:val="0"/>
          <w:sz w:val="20"/>
        </w:rPr>
        <w:t>,a családgondozóval kiemel</w:t>
      </w:r>
      <w:r w:rsidR="00EB6379">
        <w:rPr>
          <w:b w:val="0"/>
          <w:sz w:val="20"/>
        </w:rPr>
        <w:t xml:space="preserve">kedően jó az együttműködés. </w:t>
      </w:r>
      <w:r w:rsidR="00E32B38">
        <w:rPr>
          <w:b w:val="0"/>
          <w:sz w:val="20"/>
        </w:rPr>
        <w:t>Mórágyból 13</w:t>
      </w:r>
      <w:r w:rsidR="00EB6379">
        <w:rPr>
          <w:b w:val="0"/>
          <w:sz w:val="20"/>
        </w:rPr>
        <w:t xml:space="preserve"> rendőrségi jelzés</w:t>
      </w:r>
      <w:r w:rsidR="00E32B38">
        <w:rPr>
          <w:b w:val="0"/>
          <w:sz w:val="20"/>
        </w:rPr>
        <w:t xml:space="preserve"> </w:t>
      </w:r>
      <w:r w:rsidR="00CA7816">
        <w:rPr>
          <w:b w:val="0"/>
          <w:sz w:val="20"/>
        </w:rPr>
        <w:t>érkezett</w:t>
      </w:r>
      <w:r w:rsidR="00EB6379">
        <w:rPr>
          <w:b w:val="0"/>
          <w:sz w:val="20"/>
        </w:rPr>
        <w:t>.</w:t>
      </w:r>
      <w:r w:rsidR="00C56077">
        <w:rPr>
          <w:b w:val="0"/>
          <w:sz w:val="20"/>
        </w:rPr>
        <w:t xml:space="preserve"> </w:t>
      </w:r>
    </w:p>
    <w:p w:rsidR="00C56077" w:rsidRPr="00CF0EB8" w:rsidRDefault="00295D55" w:rsidP="00D244ED">
      <w:pPr>
        <w:pStyle w:val="Cm"/>
        <w:tabs>
          <w:tab w:val="left" w:pos="1134"/>
          <w:tab w:val="left" w:pos="3969"/>
        </w:tabs>
        <w:jc w:val="both"/>
        <w:rPr>
          <w:b w:val="0"/>
          <w:bCs w:val="0"/>
          <w:sz w:val="20"/>
        </w:rPr>
      </w:pPr>
      <w:r w:rsidRPr="00AB0E11">
        <w:rPr>
          <w:b w:val="0"/>
          <w:bCs w:val="0"/>
          <w:sz w:val="20"/>
        </w:rPr>
        <w:t xml:space="preserve"> </w:t>
      </w:r>
    </w:p>
    <w:p w:rsidR="00295D55" w:rsidRPr="00AB0E11" w:rsidRDefault="00295D55" w:rsidP="00C56077">
      <w:pPr>
        <w:pStyle w:val="Cm"/>
        <w:tabs>
          <w:tab w:val="left" w:pos="1875"/>
        </w:tabs>
        <w:jc w:val="both"/>
        <w:rPr>
          <w:b w:val="0"/>
          <w:bCs w:val="0"/>
          <w:sz w:val="20"/>
        </w:rPr>
      </w:pPr>
      <w:r w:rsidRPr="00AB0E11">
        <w:rPr>
          <w:bCs w:val="0"/>
          <w:sz w:val="20"/>
        </w:rPr>
        <w:t>Városi Margit</w:t>
      </w:r>
      <w:r w:rsidRPr="00AB0E11">
        <w:rPr>
          <w:b w:val="0"/>
          <w:bCs w:val="0"/>
          <w:sz w:val="20"/>
        </w:rPr>
        <w:t xml:space="preserve"> pártfogó felügyelő nem tudott személyesen jelen lenni, d</w:t>
      </w:r>
      <w:r w:rsidR="00C56077">
        <w:rPr>
          <w:b w:val="0"/>
          <w:bCs w:val="0"/>
          <w:sz w:val="20"/>
        </w:rPr>
        <w:t>e beszámolóját elküldte, így</w:t>
      </w:r>
      <w:r w:rsidRPr="00AB0E11">
        <w:rPr>
          <w:b w:val="0"/>
          <w:bCs w:val="0"/>
          <w:sz w:val="20"/>
        </w:rPr>
        <w:t xml:space="preserve"> településre vonatkozó részről tájékoztatom:</w:t>
      </w:r>
    </w:p>
    <w:p w:rsidR="00295D55" w:rsidRPr="00AB0E11" w:rsidRDefault="00E32B38" w:rsidP="00D244ED">
      <w:pPr>
        <w:pStyle w:val="Cm"/>
        <w:tabs>
          <w:tab w:val="left" w:pos="1134"/>
          <w:tab w:val="left" w:pos="3969"/>
        </w:tabs>
        <w:jc w:val="both"/>
        <w:rPr>
          <w:bCs w:val="0"/>
          <w:sz w:val="20"/>
        </w:rPr>
      </w:pPr>
      <w:r>
        <w:rPr>
          <w:bCs w:val="0"/>
          <w:sz w:val="20"/>
        </w:rPr>
        <w:t>Mórágy</w:t>
      </w:r>
      <w:r w:rsidR="00295D55" w:rsidRPr="00AB0E11">
        <w:rPr>
          <w:bCs w:val="0"/>
          <w:sz w:val="20"/>
        </w:rPr>
        <w:t xml:space="preserve">: </w:t>
      </w:r>
    </w:p>
    <w:p w:rsidR="00295D55" w:rsidRDefault="00295D55" w:rsidP="00D244ED">
      <w:pPr>
        <w:pStyle w:val="Cm"/>
        <w:tabs>
          <w:tab w:val="left" w:pos="1134"/>
          <w:tab w:val="left" w:pos="3969"/>
        </w:tabs>
        <w:jc w:val="both"/>
        <w:rPr>
          <w:b w:val="0"/>
          <w:bCs w:val="0"/>
          <w:sz w:val="20"/>
        </w:rPr>
      </w:pPr>
      <w:r w:rsidRPr="00AB0E11">
        <w:rPr>
          <w:b w:val="0"/>
          <w:bCs w:val="0"/>
          <w:sz w:val="20"/>
        </w:rPr>
        <w:t>Ügyfelek száma:</w:t>
      </w:r>
      <w:r w:rsidR="00EB6379">
        <w:rPr>
          <w:b w:val="0"/>
          <w:bCs w:val="0"/>
          <w:sz w:val="20"/>
        </w:rPr>
        <w:t xml:space="preserve"> </w:t>
      </w:r>
      <w:r w:rsidR="00E32B38">
        <w:rPr>
          <w:b w:val="0"/>
          <w:bCs w:val="0"/>
          <w:sz w:val="20"/>
        </w:rPr>
        <w:t>9</w:t>
      </w:r>
      <w:r w:rsidR="00166E74">
        <w:rPr>
          <w:b w:val="0"/>
          <w:bCs w:val="0"/>
          <w:sz w:val="20"/>
        </w:rPr>
        <w:t xml:space="preserve"> ebből 0</w:t>
      </w:r>
      <w:r>
        <w:rPr>
          <w:b w:val="0"/>
          <w:bCs w:val="0"/>
          <w:sz w:val="20"/>
        </w:rPr>
        <w:t xml:space="preserve"> kiskorú. </w:t>
      </w:r>
    </w:p>
    <w:p w:rsidR="00295D55" w:rsidRDefault="00E32B38" w:rsidP="00D244ED">
      <w:pPr>
        <w:pStyle w:val="Cm"/>
        <w:tabs>
          <w:tab w:val="left" w:pos="1134"/>
          <w:tab w:val="left" w:pos="3969"/>
        </w:tabs>
        <w:jc w:val="both"/>
        <w:rPr>
          <w:b w:val="0"/>
          <w:bCs w:val="0"/>
          <w:sz w:val="20"/>
        </w:rPr>
      </w:pPr>
      <w:r>
        <w:rPr>
          <w:b w:val="0"/>
          <w:bCs w:val="0"/>
          <w:sz w:val="20"/>
        </w:rPr>
        <w:t>2</w:t>
      </w:r>
      <w:r w:rsidR="00295D55">
        <w:rPr>
          <w:b w:val="0"/>
          <w:bCs w:val="0"/>
          <w:sz w:val="20"/>
        </w:rPr>
        <w:t xml:space="preserve"> </w:t>
      </w:r>
      <w:r w:rsidR="00C56077">
        <w:rPr>
          <w:b w:val="0"/>
          <w:bCs w:val="0"/>
          <w:sz w:val="20"/>
        </w:rPr>
        <w:t>főnek volt megelőző pártfogása</w:t>
      </w:r>
      <w:r w:rsidR="00EB6379">
        <w:rPr>
          <w:b w:val="0"/>
          <w:bCs w:val="0"/>
          <w:sz w:val="20"/>
        </w:rPr>
        <w:t xml:space="preserve">. </w:t>
      </w:r>
      <w:r w:rsidR="00295D55">
        <w:rPr>
          <w:b w:val="0"/>
          <w:bCs w:val="0"/>
          <w:sz w:val="20"/>
        </w:rPr>
        <w:t xml:space="preserve"> </w:t>
      </w:r>
    </w:p>
    <w:p w:rsidR="00295D55" w:rsidRPr="00AB0E11" w:rsidRDefault="00295D55" w:rsidP="00D244ED">
      <w:pPr>
        <w:pStyle w:val="Cm"/>
        <w:tabs>
          <w:tab w:val="left" w:pos="1134"/>
          <w:tab w:val="left" w:pos="3969"/>
        </w:tabs>
        <w:jc w:val="both"/>
        <w:rPr>
          <w:b w:val="0"/>
          <w:bCs w:val="0"/>
          <w:sz w:val="20"/>
        </w:rPr>
      </w:pPr>
      <w:r w:rsidRPr="00AB0E11">
        <w:rPr>
          <w:b w:val="0"/>
          <w:bCs w:val="0"/>
          <w:sz w:val="20"/>
        </w:rPr>
        <w:t>Közérdekű munkabüntetés</w:t>
      </w:r>
      <w:r w:rsidR="00EB6379">
        <w:rPr>
          <w:b w:val="0"/>
          <w:bCs w:val="0"/>
          <w:sz w:val="20"/>
        </w:rPr>
        <w:t xml:space="preserve">e </w:t>
      </w:r>
      <w:r w:rsidR="00E32B38">
        <w:rPr>
          <w:b w:val="0"/>
          <w:bCs w:val="0"/>
          <w:sz w:val="20"/>
        </w:rPr>
        <w:t>4</w:t>
      </w:r>
      <w:r>
        <w:rPr>
          <w:b w:val="0"/>
          <w:bCs w:val="0"/>
          <w:sz w:val="20"/>
        </w:rPr>
        <w:t xml:space="preserve"> főnek volt</w:t>
      </w:r>
      <w:r w:rsidR="00166E74">
        <w:rPr>
          <w:b w:val="0"/>
          <w:bCs w:val="0"/>
          <w:sz w:val="20"/>
        </w:rPr>
        <w:t>.</w:t>
      </w:r>
    </w:p>
    <w:p w:rsidR="00295D55" w:rsidRPr="00AB0E11" w:rsidRDefault="00C56077" w:rsidP="00D244ED">
      <w:pPr>
        <w:pStyle w:val="Cm"/>
        <w:tabs>
          <w:tab w:val="left" w:pos="1134"/>
          <w:tab w:val="left" w:pos="3969"/>
        </w:tabs>
        <w:jc w:val="both"/>
        <w:rPr>
          <w:b w:val="0"/>
          <w:bCs w:val="0"/>
          <w:sz w:val="20"/>
        </w:rPr>
      </w:pPr>
      <w:r>
        <w:rPr>
          <w:b w:val="0"/>
          <w:bCs w:val="0"/>
          <w:sz w:val="20"/>
        </w:rPr>
        <w:t>A pártfogó és a családsegítő havonta több alkalommal személyesen konzultál</w:t>
      </w:r>
      <w:r w:rsidR="00025940">
        <w:rPr>
          <w:b w:val="0"/>
          <w:bCs w:val="0"/>
          <w:sz w:val="20"/>
        </w:rPr>
        <w:t>, együttműködés nagyon jó, a közös munka hatékonysága nőtt.</w:t>
      </w:r>
    </w:p>
    <w:p w:rsidR="00295D55" w:rsidRPr="00AB0E11" w:rsidRDefault="00295D55" w:rsidP="00D244ED">
      <w:pPr>
        <w:jc w:val="both"/>
      </w:pPr>
    </w:p>
    <w:p w:rsidR="00295D55" w:rsidRPr="00A7510F" w:rsidRDefault="00295D55" w:rsidP="00CE4EDD">
      <w:pPr>
        <w:tabs>
          <w:tab w:val="left" w:pos="3686"/>
        </w:tabs>
        <w:jc w:val="both"/>
        <w:rPr>
          <w:sz w:val="20"/>
          <w:szCs w:val="20"/>
        </w:rPr>
      </w:pPr>
      <w:r w:rsidRPr="00D244ED">
        <w:rPr>
          <w:sz w:val="20"/>
          <w:szCs w:val="20"/>
        </w:rPr>
        <w:t xml:space="preserve">Minden résztvevő egyetértett abban, hogy az együttműködés nagyon jól működik a tagok között, valamint bíznak a további sikeres együttműködésben, a közös munka eredményességében. </w:t>
      </w:r>
    </w:p>
    <w:p w:rsidR="00295D55" w:rsidRPr="00E01820" w:rsidRDefault="00295D55" w:rsidP="00CE4EDD">
      <w:pPr>
        <w:jc w:val="center"/>
        <w:rPr>
          <w:b/>
          <w:bCs/>
          <w:highlight w:val="yellow"/>
          <w:u w:val="single"/>
        </w:rPr>
      </w:pPr>
    </w:p>
    <w:p w:rsidR="006C1096" w:rsidRDefault="006C1096" w:rsidP="00CE4EDD">
      <w:pPr>
        <w:jc w:val="center"/>
        <w:rPr>
          <w:b/>
          <w:bCs/>
          <w:sz w:val="20"/>
          <w:szCs w:val="20"/>
          <w:u w:val="single"/>
        </w:rPr>
      </w:pPr>
    </w:p>
    <w:p w:rsidR="006C1096" w:rsidRDefault="006C1096" w:rsidP="00CE4EDD">
      <w:pPr>
        <w:jc w:val="center"/>
        <w:rPr>
          <w:b/>
          <w:bCs/>
          <w:sz w:val="20"/>
          <w:szCs w:val="20"/>
          <w:u w:val="single"/>
        </w:rPr>
      </w:pPr>
    </w:p>
    <w:p w:rsidR="00E32B38" w:rsidRDefault="00E32B38">
      <w:pPr>
        <w:rPr>
          <w:b/>
          <w:bCs/>
          <w:sz w:val="20"/>
          <w:szCs w:val="20"/>
          <w:u w:val="single"/>
        </w:rPr>
      </w:pPr>
      <w:r>
        <w:rPr>
          <w:b/>
          <w:bCs/>
          <w:sz w:val="20"/>
          <w:szCs w:val="20"/>
          <w:u w:val="single"/>
        </w:rPr>
        <w:br w:type="page"/>
      </w:r>
    </w:p>
    <w:p w:rsidR="00E32B38" w:rsidRDefault="00E32B38" w:rsidP="00CE4EDD">
      <w:pPr>
        <w:jc w:val="center"/>
        <w:rPr>
          <w:b/>
          <w:bCs/>
          <w:sz w:val="20"/>
          <w:szCs w:val="20"/>
          <w:u w:val="single"/>
        </w:rPr>
      </w:pPr>
    </w:p>
    <w:p w:rsidR="00295D55" w:rsidRPr="005A2F92" w:rsidRDefault="00C92F99" w:rsidP="00CE4EDD">
      <w:pPr>
        <w:jc w:val="center"/>
        <w:rPr>
          <w:b/>
          <w:bCs/>
          <w:sz w:val="20"/>
          <w:szCs w:val="20"/>
          <w:u w:val="single"/>
        </w:rPr>
      </w:pPr>
      <w:r>
        <w:rPr>
          <w:b/>
          <w:bCs/>
          <w:sz w:val="20"/>
          <w:szCs w:val="20"/>
          <w:u w:val="single"/>
        </w:rPr>
        <w:t>2017</w:t>
      </w:r>
      <w:r w:rsidR="00295D55" w:rsidRPr="005A2F92">
        <w:rPr>
          <w:b/>
          <w:bCs/>
          <w:sz w:val="20"/>
          <w:szCs w:val="20"/>
          <w:u w:val="single"/>
        </w:rPr>
        <w:t xml:space="preserve">. évi statisztikai mutatók </w:t>
      </w:r>
    </w:p>
    <w:p w:rsidR="00207028" w:rsidRDefault="00207028" w:rsidP="005C7C55">
      <w:pPr>
        <w:tabs>
          <w:tab w:val="left" w:pos="1929"/>
        </w:tabs>
        <w:suppressAutoHyphens/>
        <w:rPr>
          <w:b/>
          <w:sz w:val="20"/>
          <w:szCs w:val="20"/>
          <w:lang w:eastAsia="ar-SA"/>
        </w:rPr>
      </w:pPr>
    </w:p>
    <w:p w:rsidR="00397CFF" w:rsidRDefault="00C92F99" w:rsidP="005C7C55">
      <w:pPr>
        <w:tabs>
          <w:tab w:val="left" w:pos="1929"/>
        </w:tabs>
        <w:suppressAutoHyphens/>
        <w:rPr>
          <w:b/>
          <w:sz w:val="20"/>
          <w:szCs w:val="20"/>
          <w:lang w:eastAsia="ar-SA"/>
        </w:rPr>
      </w:pPr>
      <w:r>
        <w:rPr>
          <w:b/>
          <w:sz w:val="20"/>
          <w:szCs w:val="20"/>
          <w:lang w:eastAsia="ar-SA"/>
        </w:rPr>
        <w:t>2017-be</w:t>
      </w:r>
      <w:r w:rsidR="00A67DE4">
        <w:rPr>
          <w:b/>
          <w:sz w:val="20"/>
          <w:szCs w:val="20"/>
          <w:lang w:eastAsia="ar-SA"/>
        </w:rPr>
        <w:t xml:space="preserve">n </w:t>
      </w:r>
      <w:r w:rsidR="00E740E3">
        <w:rPr>
          <w:b/>
          <w:sz w:val="20"/>
          <w:szCs w:val="20"/>
          <w:lang w:eastAsia="ar-SA"/>
        </w:rPr>
        <w:t>Mórágyo</w:t>
      </w:r>
      <w:r w:rsidR="00A67DE4">
        <w:rPr>
          <w:b/>
          <w:sz w:val="20"/>
          <w:szCs w:val="20"/>
          <w:lang w:eastAsia="ar-SA"/>
        </w:rPr>
        <w:t>n</w:t>
      </w:r>
      <w:r w:rsidR="005C7C55">
        <w:rPr>
          <w:b/>
          <w:sz w:val="20"/>
          <w:szCs w:val="20"/>
          <w:lang w:eastAsia="ar-SA"/>
        </w:rPr>
        <w:t xml:space="preserve"> alapellátásban gondozottak száma:</w:t>
      </w:r>
      <w:r w:rsidR="00E740E3">
        <w:rPr>
          <w:b/>
          <w:sz w:val="20"/>
          <w:szCs w:val="20"/>
          <w:lang w:eastAsia="ar-SA"/>
        </w:rPr>
        <w:t xml:space="preserve"> 32</w:t>
      </w:r>
      <w:r w:rsidR="00C21ADA">
        <w:rPr>
          <w:b/>
          <w:sz w:val="20"/>
          <w:szCs w:val="20"/>
          <w:lang w:eastAsia="ar-SA"/>
        </w:rPr>
        <w:t xml:space="preserve"> személy, </w:t>
      </w:r>
      <w:r w:rsidR="00A67DE4">
        <w:rPr>
          <w:b/>
          <w:sz w:val="20"/>
          <w:szCs w:val="20"/>
          <w:lang w:eastAsia="ar-SA"/>
        </w:rPr>
        <w:t xml:space="preserve"> </w:t>
      </w:r>
      <w:r w:rsidR="00E740E3">
        <w:rPr>
          <w:b/>
          <w:sz w:val="20"/>
          <w:szCs w:val="20"/>
          <w:lang w:eastAsia="ar-SA"/>
        </w:rPr>
        <w:t>3 gyermek</w:t>
      </w:r>
      <w:r w:rsidR="005C7C55">
        <w:rPr>
          <w:b/>
          <w:sz w:val="20"/>
          <w:szCs w:val="20"/>
          <w:lang w:eastAsia="ar-SA"/>
        </w:rPr>
        <w:t xml:space="preserve"> eset</w:t>
      </w:r>
      <w:r w:rsidR="00C21ADA">
        <w:rPr>
          <w:b/>
          <w:sz w:val="20"/>
          <w:szCs w:val="20"/>
          <w:lang w:eastAsia="ar-SA"/>
        </w:rPr>
        <w:t>é</w:t>
      </w:r>
      <w:r w:rsidR="005C7C55">
        <w:rPr>
          <w:b/>
          <w:sz w:val="20"/>
          <w:szCs w:val="20"/>
          <w:lang w:eastAsia="ar-SA"/>
        </w:rPr>
        <w:t>ben került sor védelembe vételre</w:t>
      </w:r>
      <w:r w:rsidR="00E740E3">
        <w:rPr>
          <w:b/>
          <w:sz w:val="20"/>
          <w:szCs w:val="20"/>
          <w:lang w:eastAsia="ar-SA"/>
        </w:rPr>
        <w:t>, 5 gyermeknél a védelembe vétel fenntartása volt szükséges.</w:t>
      </w:r>
      <w:r w:rsidR="00C21ADA">
        <w:rPr>
          <w:b/>
          <w:sz w:val="20"/>
          <w:szCs w:val="20"/>
          <w:lang w:eastAsia="ar-SA"/>
        </w:rPr>
        <w:t xml:space="preserve"> További</w:t>
      </w:r>
      <w:r w:rsidR="00A67DE4">
        <w:rPr>
          <w:b/>
          <w:sz w:val="20"/>
          <w:szCs w:val="20"/>
          <w:lang w:eastAsia="ar-SA"/>
        </w:rPr>
        <w:t xml:space="preserve"> </w:t>
      </w:r>
      <w:r w:rsidR="00E740E3">
        <w:rPr>
          <w:b/>
          <w:sz w:val="20"/>
          <w:szCs w:val="20"/>
          <w:lang w:eastAsia="ar-SA"/>
        </w:rPr>
        <w:t>9</w:t>
      </w:r>
      <w:r w:rsidR="006C1096">
        <w:rPr>
          <w:b/>
          <w:sz w:val="20"/>
          <w:szCs w:val="20"/>
          <w:lang w:eastAsia="ar-SA"/>
        </w:rPr>
        <w:t xml:space="preserve"> esetben egyszeri segítségnyújtás történt.</w:t>
      </w:r>
      <w:r w:rsidR="005C7C55">
        <w:rPr>
          <w:b/>
          <w:sz w:val="20"/>
          <w:szCs w:val="20"/>
          <w:lang w:eastAsia="ar-SA"/>
        </w:rPr>
        <w:t xml:space="preserve"> Nevelésbe vétel</w:t>
      </w:r>
      <w:r w:rsidR="00E740E3">
        <w:rPr>
          <w:b/>
          <w:sz w:val="20"/>
          <w:szCs w:val="20"/>
          <w:lang w:eastAsia="ar-SA"/>
        </w:rPr>
        <w:t xml:space="preserve"> megszűntetése 1</w:t>
      </w:r>
      <w:r w:rsidR="005C7C55">
        <w:rPr>
          <w:b/>
          <w:sz w:val="20"/>
          <w:szCs w:val="20"/>
          <w:lang w:eastAsia="ar-SA"/>
        </w:rPr>
        <w:t xml:space="preserve"> gyermek esetében vált szükségessé.</w:t>
      </w:r>
    </w:p>
    <w:p w:rsidR="005C7C55" w:rsidRDefault="005C7C55" w:rsidP="00EB6379">
      <w:pPr>
        <w:tabs>
          <w:tab w:val="left" w:pos="1929"/>
        </w:tabs>
        <w:suppressAutoHyphens/>
        <w:rPr>
          <w:b/>
          <w:sz w:val="20"/>
          <w:szCs w:val="20"/>
          <w:lang w:eastAsia="ar-SA"/>
        </w:rPr>
      </w:pPr>
      <w:r>
        <w:rPr>
          <w:b/>
          <w:sz w:val="20"/>
          <w:szCs w:val="20"/>
          <w:lang w:eastAsia="ar-SA"/>
        </w:rPr>
        <w:t xml:space="preserve">                            </w:t>
      </w:r>
      <w:r w:rsidR="00EB6379">
        <w:rPr>
          <w:b/>
          <w:sz w:val="20"/>
          <w:szCs w:val="20"/>
          <w:lang w:eastAsia="ar-SA"/>
        </w:rPr>
        <w:t xml:space="preserve"> </w:t>
      </w:r>
    </w:p>
    <w:p w:rsidR="005C7C55" w:rsidRDefault="005C7C55" w:rsidP="00EB6379">
      <w:pPr>
        <w:tabs>
          <w:tab w:val="left" w:pos="1929"/>
        </w:tabs>
        <w:suppressAutoHyphens/>
        <w:rPr>
          <w:b/>
          <w:sz w:val="20"/>
          <w:szCs w:val="20"/>
          <w:lang w:eastAsia="ar-SA"/>
        </w:rPr>
      </w:pPr>
    </w:p>
    <w:p w:rsidR="00295D55" w:rsidRPr="005A2F92" w:rsidRDefault="005C7C55" w:rsidP="00EB6379">
      <w:pPr>
        <w:tabs>
          <w:tab w:val="left" w:pos="1929"/>
        </w:tabs>
        <w:suppressAutoHyphens/>
        <w:rPr>
          <w:b/>
          <w:sz w:val="20"/>
          <w:szCs w:val="20"/>
          <w:lang w:eastAsia="ar-SA"/>
        </w:rPr>
      </w:pPr>
      <w:r>
        <w:rPr>
          <w:b/>
          <w:sz w:val="20"/>
          <w:szCs w:val="20"/>
          <w:lang w:eastAsia="ar-SA"/>
        </w:rPr>
        <w:t xml:space="preserve">                             </w:t>
      </w:r>
      <w:r w:rsidR="00EB6379">
        <w:rPr>
          <w:b/>
          <w:sz w:val="20"/>
          <w:szCs w:val="20"/>
          <w:lang w:eastAsia="ar-SA"/>
        </w:rPr>
        <w:t xml:space="preserve"> </w:t>
      </w:r>
      <w:r w:rsidR="006C1096">
        <w:rPr>
          <w:b/>
          <w:sz w:val="20"/>
          <w:szCs w:val="20"/>
          <w:lang w:eastAsia="ar-SA"/>
        </w:rPr>
        <w:t>2017-be</w:t>
      </w:r>
      <w:r w:rsidR="00295D55" w:rsidRPr="005A2F92">
        <w:rPr>
          <w:b/>
          <w:sz w:val="20"/>
          <w:szCs w:val="20"/>
          <w:lang w:eastAsia="ar-SA"/>
        </w:rPr>
        <w:t>n végzett szakm</w:t>
      </w:r>
      <w:r w:rsidR="00295D55">
        <w:rPr>
          <w:b/>
          <w:sz w:val="20"/>
          <w:szCs w:val="20"/>
          <w:lang w:eastAsia="ar-SA"/>
        </w:rPr>
        <w:t>a</w:t>
      </w:r>
      <w:r w:rsidR="00166E74">
        <w:rPr>
          <w:b/>
          <w:sz w:val="20"/>
          <w:szCs w:val="20"/>
          <w:lang w:eastAsia="ar-SA"/>
        </w:rPr>
        <w:t xml:space="preserve">i </w:t>
      </w:r>
      <w:r w:rsidR="00DF5A34">
        <w:rPr>
          <w:b/>
          <w:sz w:val="20"/>
          <w:szCs w:val="20"/>
          <w:lang w:eastAsia="ar-SA"/>
        </w:rPr>
        <w:t>tevékenység megoszlása Mórágy</w:t>
      </w:r>
      <w:bookmarkStart w:id="2" w:name="_GoBack"/>
      <w:bookmarkEnd w:id="2"/>
      <w:r w:rsidR="00295D55" w:rsidRPr="005A2F92">
        <w:rPr>
          <w:b/>
          <w:sz w:val="20"/>
          <w:szCs w:val="20"/>
          <w:lang w:eastAsia="ar-SA"/>
        </w:rPr>
        <w:t xml:space="preserve"> településen</w:t>
      </w:r>
    </w:p>
    <w:p w:rsidR="00295D55" w:rsidRPr="005A2F92" w:rsidRDefault="00295D55" w:rsidP="00CE4EDD">
      <w:pPr>
        <w:tabs>
          <w:tab w:val="left" w:pos="1929"/>
        </w:tabs>
        <w:suppressAutoHyphens/>
        <w:jc w:val="center"/>
        <w:rPr>
          <w:b/>
          <w:sz w:val="20"/>
          <w:szCs w:val="20"/>
          <w:lang w:eastAsia="ar-SA"/>
        </w:rPr>
      </w:pPr>
    </w:p>
    <w:p w:rsidR="00295D55" w:rsidRPr="005A2F92" w:rsidRDefault="00295D55" w:rsidP="00CE4EDD">
      <w:pPr>
        <w:tabs>
          <w:tab w:val="left" w:pos="1929"/>
        </w:tabs>
        <w:suppressAutoHyphens/>
        <w:jc w:val="center"/>
        <w:rPr>
          <w:b/>
          <w:sz w:val="20"/>
          <w:szCs w:val="20"/>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70"/>
        <w:gridCol w:w="2850"/>
        <w:gridCol w:w="3292"/>
      </w:tblGrid>
      <w:tr w:rsidR="00295D55" w:rsidRPr="005A2F92" w:rsidTr="00AD534A">
        <w:tc>
          <w:tcPr>
            <w:tcW w:w="5920" w:type="dxa"/>
            <w:gridSpan w:val="2"/>
          </w:tcPr>
          <w:p w:rsidR="00295D55" w:rsidRPr="005A2F92" w:rsidRDefault="00295D55" w:rsidP="00AD534A">
            <w:pPr>
              <w:tabs>
                <w:tab w:val="left" w:pos="1929"/>
              </w:tabs>
              <w:suppressAutoHyphens/>
              <w:jc w:val="center"/>
              <w:rPr>
                <w:b/>
                <w:sz w:val="20"/>
                <w:szCs w:val="20"/>
                <w:lang w:eastAsia="ar-SA"/>
              </w:rPr>
            </w:pPr>
            <w:r w:rsidRPr="005A2F92">
              <w:rPr>
                <w:b/>
                <w:sz w:val="20"/>
                <w:szCs w:val="20"/>
                <w:lang w:eastAsia="ar-SA"/>
              </w:rPr>
              <w:t>Szakmai tevékenység megnevezése</w:t>
            </w:r>
          </w:p>
        </w:tc>
        <w:tc>
          <w:tcPr>
            <w:tcW w:w="3292" w:type="dxa"/>
          </w:tcPr>
          <w:p w:rsidR="00295D55" w:rsidRPr="005A2F92" w:rsidRDefault="00295D55" w:rsidP="00AD534A">
            <w:pPr>
              <w:tabs>
                <w:tab w:val="left" w:pos="1929"/>
              </w:tabs>
              <w:suppressAutoHyphens/>
              <w:jc w:val="center"/>
              <w:rPr>
                <w:b/>
                <w:sz w:val="20"/>
                <w:szCs w:val="20"/>
                <w:lang w:eastAsia="ar-SA"/>
              </w:rPr>
            </w:pPr>
            <w:r w:rsidRPr="005A2F92">
              <w:rPr>
                <w:b/>
                <w:sz w:val="20"/>
                <w:szCs w:val="20"/>
                <w:lang w:eastAsia="ar-SA"/>
              </w:rPr>
              <w:t>Szakmai tevékenység száma</w:t>
            </w:r>
          </w:p>
        </w:tc>
      </w:tr>
      <w:tr w:rsidR="00295D55" w:rsidRPr="005A2F92" w:rsidTr="00AD534A">
        <w:tc>
          <w:tcPr>
            <w:tcW w:w="5920" w:type="dxa"/>
            <w:gridSpan w:val="2"/>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Információnyújtás</w:t>
            </w:r>
          </w:p>
        </w:tc>
        <w:tc>
          <w:tcPr>
            <w:tcW w:w="3292" w:type="dxa"/>
          </w:tcPr>
          <w:p w:rsidR="00295D55" w:rsidRPr="005A2F92" w:rsidRDefault="00E740E3" w:rsidP="00AD534A">
            <w:pPr>
              <w:tabs>
                <w:tab w:val="left" w:pos="1929"/>
              </w:tabs>
              <w:suppressAutoHyphens/>
              <w:jc w:val="center"/>
              <w:rPr>
                <w:sz w:val="20"/>
                <w:szCs w:val="20"/>
                <w:lang w:eastAsia="ar-SA"/>
              </w:rPr>
            </w:pPr>
            <w:r>
              <w:rPr>
                <w:sz w:val="20"/>
                <w:szCs w:val="20"/>
                <w:lang w:eastAsia="ar-SA"/>
              </w:rPr>
              <w:t>27</w:t>
            </w:r>
          </w:p>
        </w:tc>
      </w:tr>
      <w:tr w:rsidR="00295D55" w:rsidRPr="005A2F92" w:rsidTr="00AD534A">
        <w:tc>
          <w:tcPr>
            <w:tcW w:w="5920" w:type="dxa"/>
            <w:gridSpan w:val="2"/>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Segítő beszélgetés</w:t>
            </w:r>
          </w:p>
        </w:tc>
        <w:tc>
          <w:tcPr>
            <w:tcW w:w="3292" w:type="dxa"/>
          </w:tcPr>
          <w:p w:rsidR="00295D55" w:rsidRPr="005A2F92" w:rsidRDefault="00E740E3" w:rsidP="00AD534A">
            <w:pPr>
              <w:tabs>
                <w:tab w:val="left" w:pos="1929"/>
              </w:tabs>
              <w:suppressAutoHyphens/>
              <w:jc w:val="center"/>
              <w:rPr>
                <w:sz w:val="20"/>
                <w:szCs w:val="20"/>
                <w:lang w:eastAsia="ar-SA"/>
              </w:rPr>
            </w:pPr>
            <w:r>
              <w:rPr>
                <w:sz w:val="20"/>
                <w:szCs w:val="20"/>
                <w:lang w:eastAsia="ar-SA"/>
              </w:rPr>
              <w:t>190</w:t>
            </w:r>
          </w:p>
        </w:tc>
      </w:tr>
      <w:tr w:rsidR="00295D55" w:rsidRPr="005A2F92" w:rsidTr="00AD534A">
        <w:tc>
          <w:tcPr>
            <w:tcW w:w="5920" w:type="dxa"/>
            <w:gridSpan w:val="2"/>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Tanácsadás</w:t>
            </w:r>
          </w:p>
        </w:tc>
        <w:tc>
          <w:tcPr>
            <w:tcW w:w="3292" w:type="dxa"/>
          </w:tcPr>
          <w:p w:rsidR="00295D55" w:rsidRPr="005A2F92" w:rsidRDefault="00E740E3" w:rsidP="00AD534A">
            <w:pPr>
              <w:tabs>
                <w:tab w:val="left" w:pos="1929"/>
              </w:tabs>
              <w:suppressAutoHyphens/>
              <w:jc w:val="center"/>
              <w:rPr>
                <w:sz w:val="20"/>
                <w:szCs w:val="20"/>
                <w:lang w:eastAsia="ar-SA"/>
              </w:rPr>
            </w:pPr>
            <w:r>
              <w:rPr>
                <w:sz w:val="20"/>
                <w:szCs w:val="20"/>
                <w:lang w:eastAsia="ar-SA"/>
              </w:rPr>
              <w:t>267</w:t>
            </w:r>
          </w:p>
        </w:tc>
      </w:tr>
      <w:tr w:rsidR="00295D55" w:rsidRPr="005A2F92" w:rsidTr="00AD534A">
        <w:tc>
          <w:tcPr>
            <w:tcW w:w="5920" w:type="dxa"/>
            <w:gridSpan w:val="2"/>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Ügyintézésben segítségnyújtás</w:t>
            </w:r>
          </w:p>
        </w:tc>
        <w:tc>
          <w:tcPr>
            <w:tcW w:w="3292" w:type="dxa"/>
          </w:tcPr>
          <w:p w:rsidR="00295D55" w:rsidRPr="005A2F92" w:rsidRDefault="00E740E3" w:rsidP="00AD534A">
            <w:pPr>
              <w:tabs>
                <w:tab w:val="left" w:pos="1929"/>
              </w:tabs>
              <w:suppressAutoHyphens/>
              <w:jc w:val="center"/>
              <w:rPr>
                <w:sz w:val="20"/>
                <w:szCs w:val="20"/>
                <w:lang w:eastAsia="ar-SA"/>
              </w:rPr>
            </w:pPr>
            <w:r>
              <w:rPr>
                <w:sz w:val="20"/>
                <w:szCs w:val="20"/>
                <w:lang w:eastAsia="ar-SA"/>
              </w:rPr>
              <w:t>10</w:t>
            </w:r>
          </w:p>
        </w:tc>
      </w:tr>
      <w:tr w:rsidR="00295D55" w:rsidRPr="005A2F92" w:rsidTr="00AD534A">
        <w:tc>
          <w:tcPr>
            <w:tcW w:w="5920" w:type="dxa"/>
            <w:gridSpan w:val="2"/>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Konfliktuskezelés</w:t>
            </w:r>
          </w:p>
        </w:tc>
        <w:tc>
          <w:tcPr>
            <w:tcW w:w="3292" w:type="dxa"/>
          </w:tcPr>
          <w:p w:rsidR="00295D55" w:rsidRPr="005A2F92" w:rsidRDefault="00E740E3" w:rsidP="00AD534A">
            <w:pPr>
              <w:tabs>
                <w:tab w:val="left" w:pos="1929"/>
              </w:tabs>
              <w:suppressAutoHyphens/>
              <w:jc w:val="center"/>
              <w:rPr>
                <w:sz w:val="20"/>
                <w:szCs w:val="20"/>
                <w:lang w:eastAsia="ar-SA"/>
              </w:rPr>
            </w:pPr>
            <w:r>
              <w:rPr>
                <w:sz w:val="20"/>
                <w:szCs w:val="20"/>
                <w:lang w:eastAsia="ar-SA"/>
              </w:rPr>
              <w:t>61</w:t>
            </w:r>
          </w:p>
        </w:tc>
      </w:tr>
      <w:tr w:rsidR="00295D55" w:rsidRPr="005A2F92" w:rsidTr="00AD534A">
        <w:tc>
          <w:tcPr>
            <w:tcW w:w="5920" w:type="dxa"/>
            <w:gridSpan w:val="2"/>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Kríziskezelés</w:t>
            </w:r>
          </w:p>
        </w:tc>
        <w:tc>
          <w:tcPr>
            <w:tcW w:w="3292" w:type="dxa"/>
          </w:tcPr>
          <w:p w:rsidR="00295D55" w:rsidRPr="005A2F92" w:rsidRDefault="00E740E3" w:rsidP="00AD534A">
            <w:pPr>
              <w:tabs>
                <w:tab w:val="left" w:pos="1929"/>
              </w:tabs>
              <w:suppressAutoHyphens/>
              <w:jc w:val="center"/>
              <w:rPr>
                <w:sz w:val="20"/>
                <w:szCs w:val="20"/>
                <w:lang w:eastAsia="ar-SA"/>
              </w:rPr>
            </w:pPr>
            <w:r>
              <w:rPr>
                <w:sz w:val="20"/>
                <w:szCs w:val="20"/>
                <w:lang w:eastAsia="ar-SA"/>
              </w:rPr>
              <w:t>1</w:t>
            </w:r>
          </w:p>
        </w:tc>
      </w:tr>
      <w:tr w:rsidR="00295D55" w:rsidRPr="005A2F92" w:rsidTr="00AD534A">
        <w:tc>
          <w:tcPr>
            <w:tcW w:w="3070" w:type="dxa"/>
            <w:vMerge w:val="restart"/>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Közvetítés ellátásokhoz való hozzáféréshez</w:t>
            </w:r>
          </w:p>
        </w:tc>
        <w:tc>
          <w:tcPr>
            <w:tcW w:w="2850" w:type="dxa"/>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pénzbeli</w:t>
            </w:r>
          </w:p>
        </w:tc>
        <w:tc>
          <w:tcPr>
            <w:tcW w:w="3292" w:type="dxa"/>
          </w:tcPr>
          <w:p w:rsidR="00295D55" w:rsidRPr="005A2F92" w:rsidRDefault="00E740E3" w:rsidP="00AD534A">
            <w:pPr>
              <w:tabs>
                <w:tab w:val="left" w:pos="1929"/>
              </w:tabs>
              <w:suppressAutoHyphens/>
              <w:jc w:val="center"/>
              <w:rPr>
                <w:sz w:val="20"/>
                <w:szCs w:val="20"/>
                <w:lang w:eastAsia="ar-SA"/>
              </w:rPr>
            </w:pPr>
            <w:r>
              <w:rPr>
                <w:sz w:val="20"/>
                <w:szCs w:val="20"/>
                <w:lang w:eastAsia="ar-SA"/>
              </w:rPr>
              <w:t>3</w:t>
            </w:r>
          </w:p>
        </w:tc>
      </w:tr>
      <w:tr w:rsidR="00295D55" w:rsidRPr="005A2F92" w:rsidTr="00AD534A">
        <w:tc>
          <w:tcPr>
            <w:tcW w:w="3070" w:type="dxa"/>
            <w:vMerge/>
            <w:vAlign w:val="center"/>
          </w:tcPr>
          <w:p w:rsidR="00295D55" w:rsidRPr="005A2F92" w:rsidRDefault="00295D55" w:rsidP="00AD534A">
            <w:pPr>
              <w:tabs>
                <w:tab w:val="left" w:pos="1929"/>
              </w:tabs>
              <w:suppressAutoHyphens/>
              <w:rPr>
                <w:b/>
                <w:sz w:val="20"/>
                <w:szCs w:val="20"/>
                <w:lang w:eastAsia="ar-SA"/>
              </w:rPr>
            </w:pPr>
          </w:p>
        </w:tc>
        <w:tc>
          <w:tcPr>
            <w:tcW w:w="2850" w:type="dxa"/>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természetbeni</w:t>
            </w:r>
          </w:p>
        </w:tc>
        <w:tc>
          <w:tcPr>
            <w:tcW w:w="3292" w:type="dxa"/>
          </w:tcPr>
          <w:p w:rsidR="00295D55" w:rsidRPr="005A2F92" w:rsidRDefault="00E740E3" w:rsidP="00AD534A">
            <w:pPr>
              <w:tabs>
                <w:tab w:val="left" w:pos="1929"/>
              </w:tabs>
              <w:suppressAutoHyphens/>
              <w:jc w:val="center"/>
              <w:rPr>
                <w:sz w:val="20"/>
                <w:szCs w:val="20"/>
                <w:lang w:eastAsia="ar-SA"/>
              </w:rPr>
            </w:pPr>
            <w:r>
              <w:rPr>
                <w:sz w:val="20"/>
                <w:szCs w:val="20"/>
                <w:lang w:eastAsia="ar-SA"/>
              </w:rPr>
              <w:t>70</w:t>
            </w:r>
          </w:p>
        </w:tc>
      </w:tr>
      <w:tr w:rsidR="00295D55" w:rsidRPr="005A2F92" w:rsidTr="00AD534A">
        <w:tc>
          <w:tcPr>
            <w:tcW w:w="3070" w:type="dxa"/>
            <w:vMerge w:val="restart"/>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Közvetítés</w:t>
            </w:r>
          </w:p>
        </w:tc>
        <w:tc>
          <w:tcPr>
            <w:tcW w:w="2850" w:type="dxa"/>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más szolgáltatáshoz</w:t>
            </w:r>
          </w:p>
        </w:tc>
        <w:tc>
          <w:tcPr>
            <w:tcW w:w="3292" w:type="dxa"/>
          </w:tcPr>
          <w:p w:rsidR="00295D55" w:rsidRPr="005A2F92" w:rsidRDefault="00E740E3" w:rsidP="0023570F">
            <w:pPr>
              <w:tabs>
                <w:tab w:val="left" w:pos="1929"/>
              </w:tabs>
              <w:suppressAutoHyphens/>
              <w:jc w:val="center"/>
              <w:rPr>
                <w:sz w:val="20"/>
                <w:szCs w:val="20"/>
                <w:lang w:eastAsia="ar-SA"/>
              </w:rPr>
            </w:pPr>
            <w:r>
              <w:rPr>
                <w:sz w:val="20"/>
                <w:szCs w:val="20"/>
                <w:lang w:eastAsia="ar-SA"/>
              </w:rPr>
              <w:t>3</w:t>
            </w:r>
          </w:p>
        </w:tc>
      </w:tr>
      <w:tr w:rsidR="00295D55" w:rsidRPr="005A2F92" w:rsidTr="00AD534A">
        <w:tc>
          <w:tcPr>
            <w:tcW w:w="3070" w:type="dxa"/>
            <w:vMerge/>
            <w:vAlign w:val="center"/>
          </w:tcPr>
          <w:p w:rsidR="00295D55" w:rsidRPr="005A2F92" w:rsidRDefault="00295D55" w:rsidP="00AD534A">
            <w:pPr>
              <w:tabs>
                <w:tab w:val="left" w:pos="1929"/>
              </w:tabs>
              <w:suppressAutoHyphens/>
              <w:rPr>
                <w:b/>
                <w:sz w:val="20"/>
                <w:szCs w:val="20"/>
                <w:lang w:eastAsia="ar-SA"/>
              </w:rPr>
            </w:pPr>
          </w:p>
        </w:tc>
        <w:tc>
          <w:tcPr>
            <w:tcW w:w="2850" w:type="dxa"/>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átmeneti gondozásba</w:t>
            </w:r>
          </w:p>
        </w:tc>
        <w:tc>
          <w:tcPr>
            <w:tcW w:w="3292" w:type="dxa"/>
          </w:tcPr>
          <w:p w:rsidR="00295D55" w:rsidRPr="005A2F92" w:rsidRDefault="00166E74" w:rsidP="00AD534A">
            <w:pPr>
              <w:tabs>
                <w:tab w:val="left" w:pos="1929"/>
              </w:tabs>
              <w:suppressAutoHyphens/>
              <w:jc w:val="center"/>
              <w:rPr>
                <w:sz w:val="20"/>
                <w:szCs w:val="20"/>
                <w:lang w:eastAsia="ar-SA"/>
              </w:rPr>
            </w:pPr>
            <w:r>
              <w:rPr>
                <w:sz w:val="20"/>
                <w:szCs w:val="20"/>
                <w:lang w:eastAsia="ar-SA"/>
              </w:rPr>
              <w:t>0</w:t>
            </w:r>
          </w:p>
        </w:tc>
      </w:tr>
      <w:tr w:rsidR="00295D55" w:rsidRPr="005A2F92" w:rsidTr="00AD534A">
        <w:tc>
          <w:tcPr>
            <w:tcW w:w="3070" w:type="dxa"/>
            <w:vMerge/>
            <w:vAlign w:val="center"/>
          </w:tcPr>
          <w:p w:rsidR="00295D55" w:rsidRPr="005A2F92" w:rsidRDefault="00295D55" w:rsidP="00AD534A">
            <w:pPr>
              <w:tabs>
                <w:tab w:val="left" w:pos="1929"/>
              </w:tabs>
              <w:suppressAutoHyphens/>
              <w:rPr>
                <w:b/>
                <w:sz w:val="20"/>
                <w:szCs w:val="20"/>
                <w:lang w:eastAsia="ar-SA"/>
              </w:rPr>
            </w:pPr>
          </w:p>
        </w:tc>
        <w:tc>
          <w:tcPr>
            <w:tcW w:w="2850" w:type="dxa"/>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központhoz</w:t>
            </w:r>
          </w:p>
        </w:tc>
        <w:tc>
          <w:tcPr>
            <w:tcW w:w="3292" w:type="dxa"/>
          </w:tcPr>
          <w:p w:rsidR="00295D55" w:rsidRPr="005A2F92" w:rsidRDefault="007F1884" w:rsidP="00AD534A">
            <w:pPr>
              <w:tabs>
                <w:tab w:val="left" w:pos="1929"/>
              </w:tabs>
              <w:suppressAutoHyphens/>
              <w:jc w:val="center"/>
              <w:rPr>
                <w:sz w:val="20"/>
                <w:szCs w:val="20"/>
                <w:lang w:eastAsia="ar-SA"/>
              </w:rPr>
            </w:pPr>
            <w:r>
              <w:rPr>
                <w:sz w:val="20"/>
                <w:szCs w:val="20"/>
                <w:lang w:eastAsia="ar-SA"/>
              </w:rPr>
              <w:t>3</w:t>
            </w:r>
          </w:p>
        </w:tc>
      </w:tr>
      <w:tr w:rsidR="00295D55" w:rsidRPr="005A2F92" w:rsidTr="00AD534A">
        <w:tc>
          <w:tcPr>
            <w:tcW w:w="3070" w:type="dxa"/>
            <w:vMerge w:val="restart"/>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Szociális segítő tevékenység</w:t>
            </w:r>
          </w:p>
        </w:tc>
        <w:tc>
          <w:tcPr>
            <w:tcW w:w="2850" w:type="dxa"/>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saját ügykörben</w:t>
            </w:r>
          </w:p>
        </w:tc>
        <w:tc>
          <w:tcPr>
            <w:tcW w:w="3292" w:type="dxa"/>
          </w:tcPr>
          <w:p w:rsidR="00295D55" w:rsidRPr="005A2F92" w:rsidRDefault="007F1884" w:rsidP="00AD534A">
            <w:pPr>
              <w:tabs>
                <w:tab w:val="left" w:pos="1929"/>
              </w:tabs>
              <w:suppressAutoHyphens/>
              <w:jc w:val="center"/>
              <w:rPr>
                <w:sz w:val="20"/>
                <w:szCs w:val="20"/>
                <w:lang w:eastAsia="ar-SA"/>
              </w:rPr>
            </w:pPr>
            <w:r>
              <w:rPr>
                <w:sz w:val="20"/>
                <w:szCs w:val="20"/>
                <w:lang w:eastAsia="ar-SA"/>
              </w:rPr>
              <w:t>210</w:t>
            </w:r>
          </w:p>
        </w:tc>
      </w:tr>
      <w:tr w:rsidR="00295D55" w:rsidRPr="005A2F92" w:rsidTr="00AD534A">
        <w:tc>
          <w:tcPr>
            <w:tcW w:w="3070" w:type="dxa"/>
            <w:vMerge/>
            <w:vAlign w:val="center"/>
          </w:tcPr>
          <w:p w:rsidR="00295D55" w:rsidRPr="005A2F92" w:rsidRDefault="00295D55" w:rsidP="00AD534A">
            <w:pPr>
              <w:tabs>
                <w:tab w:val="left" w:pos="1929"/>
              </w:tabs>
              <w:suppressAutoHyphens/>
              <w:rPr>
                <w:b/>
                <w:sz w:val="20"/>
                <w:szCs w:val="20"/>
                <w:lang w:eastAsia="ar-SA"/>
              </w:rPr>
            </w:pPr>
          </w:p>
        </w:tc>
        <w:tc>
          <w:tcPr>
            <w:tcW w:w="2850" w:type="dxa"/>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egyéni gondozási-nevelési terv megvalósításába központ által bevonva</w:t>
            </w:r>
          </w:p>
        </w:tc>
        <w:tc>
          <w:tcPr>
            <w:tcW w:w="3292" w:type="dxa"/>
          </w:tcPr>
          <w:p w:rsidR="00295D55" w:rsidRPr="005A2F92" w:rsidRDefault="007F1884" w:rsidP="00AD534A">
            <w:pPr>
              <w:tabs>
                <w:tab w:val="left" w:pos="1929"/>
              </w:tabs>
              <w:suppressAutoHyphens/>
              <w:jc w:val="center"/>
              <w:rPr>
                <w:sz w:val="20"/>
                <w:szCs w:val="20"/>
                <w:lang w:eastAsia="ar-SA"/>
              </w:rPr>
            </w:pPr>
            <w:r>
              <w:rPr>
                <w:sz w:val="20"/>
                <w:szCs w:val="20"/>
                <w:lang w:eastAsia="ar-SA"/>
              </w:rPr>
              <w:t>264</w:t>
            </w:r>
          </w:p>
        </w:tc>
      </w:tr>
      <w:tr w:rsidR="00295D55" w:rsidRPr="005A2F92" w:rsidTr="00AD534A">
        <w:tc>
          <w:tcPr>
            <w:tcW w:w="3070" w:type="dxa"/>
            <w:vMerge/>
            <w:vAlign w:val="center"/>
          </w:tcPr>
          <w:p w:rsidR="00295D55" w:rsidRPr="005A2F92" w:rsidRDefault="00295D55" w:rsidP="00AD534A">
            <w:pPr>
              <w:tabs>
                <w:tab w:val="left" w:pos="1929"/>
              </w:tabs>
              <w:suppressAutoHyphens/>
              <w:rPr>
                <w:b/>
                <w:sz w:val="20"/>
                <w:szCs w:val="20"/>
                <w:lang w:eastAsia="ar-SA"/>
              </w:rPr>
            </w:pPr>
          </w:p>
        </w:tc>
        <w:tc>
          <w:tcPr>
            <w:tcW w:w="2850" w:type="dxa"/>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szociális válsághelyzetben lévő kiskorú várandós anya gondozása</w:t>
            </w:r>
          </w:p>
        </w:tc>
        <w:tc>
          <w:tcPr>
            <w:tcW w:w="3292" w:type="dxa"/>
          </w:tcPr>
          <w:p w:rsidR="00295D55" w:rsidRPr="005A2F92" w:rsidRDefault="007F1884" w:rsidP="00AD534A">
            <w:pPr>
              <w:tabs>
                <w:tab w:val="left" w:pos="1929"/>
              </w:tabs>
              <w:suppressAutoHyphens/>
              <w:jc w:val="center"/>
              <w:rPr>
                <w:sz w:val="20"/>
                <w:szCs w:val="20"/>
                <w:lang w:eastAsia="ar-SA"/>
              </w:rPr>
            </w:pPr>
            <w:r>
              <w:rPr>
                <w:sz w:val="20"/>
                <w:szCs w:val="20"/>
                <w:lang w:eastAsia="ar-SA"/>
              </w:rPr>
              <w:t>1</w:t>
            </w:r>
          </w:p>
        </w:tc>
      </w:tr>
      <w:tr w:rsidR="00295D55" w:rsidRPr="005A2F92" w:rsidTr="00AD534A">
        <w:tc>
          <w:tcPr>
            <w:tcW w:w="5920" w:type="dxa"/>
            <w:gridSpan w:val="2"/>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Esetkonferencia</w:t>
            </w:r>
          </w:p>
        </w:tc>
        <w:tc>
          <w:tcPr>
            <w:tcW w:w="3292" w:type="dxa"/>
          </w:tcPr>
          <w:p w:rsidR="00295D55" w:rsidRPr="005A2F92" w:rsidRDefault="007F1884" w:rsidP="00AD534A">
            <w:pPr>
              <w:tabs>
                <w:tab w:val="left" w:pos="1929"/>
              </w:tabs>
              <w:suppressAutoHyphens/>
              <w:jc w:val="center"/>
              <w:rPr>
                <w:sz w:val="20"/>
                <w:szCs w:val="20"/>
                <w:lang w:eastAsia="ar-SA"/>
              </w:rPr>
            </w:pPr>
            <w:r>
              <w:rPr>
                <w:sz w:val="20"/>
                <w:szCs w:val="20"/>
                <w:lang w:eastAsia="ar-SA"/>
              </w:rPr>
              <w:t>3</w:t>
            </w:r>
          </w:p>
        </w:tc>
      </w:tr>
      <w:tr w:rsidR="00295D55" w:rsidRPr="005A2F92" w:rsidTr="00AD534A">
        <w:tc>
          <w:tcPr>
            <w:tcW w:w="5920" w:type="dxa"/>
            <w:gridSpan w:val="2"/>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Esetmegbeszélés</w:t>
            </w:r>
          </w:p>
        </w:tc>
        <w:tc>
          <w:tcPr>
            <w:tcW w:w="3292" w:type="dxa"/>
          </w:tcPr>
          <w:p w:rsidR="00295D55" w:rsidRPr="005A2F92" w:rsidRDefault="007F1884" w:rsidP="00AD534A">
            <w:pPr>
              <w:tabs>
                <w:tab w:val="left" w:pos="1929"/>
              </w:tabs>
              <w:suppressAutoHyphens/>
              <w:jc w:val="center"/>
              <w:rPr>
                <w:sz w:val="20"/>
                <w:szCs w:val="20"/>
                <w:lang w:eastAsia="ar-SA"/>
              </w:rPr>
            </w:pPr>
            <w:r>
              <w:rPr>
                <w:sz w:val="20"/>
                <w:szCs w:val="20"/>
                <w:lang w:eastAsia="ar-SA"/>
              </w:rPr>
              <w:t>16</w:t>
            </w:r>
          </w:p>
        </w:tc>
      </w:tr>
      <w:tr w:rsidR="00295D55" w:rsidRPr="005A2F92" w:rsidTr="00AD534A">
        <w:tc>
          <w:tcPr>
            <w:tcW w:w="5920" w:type="dxa"/>
            <w:gridSpan w:val="2"/>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Családlátogatás</w:t>
            </w:r>
          </w:p>
        </w:tc>
        <w:tc>
          <w:tcPr>
            <w:tcW w:w="3292" w:type="dxa"/>
          </w:tcPr>
          <w:p w:rsidR="00295D55" w:rsidRPr="005A2F92" w:rsidRDefault="007F1884" w:rsidP="00AD534A">
            <w:pPr>
              <w:tabs>
                <w:tab w:val="left" w:pos="1929"/>
              </w:tabs>
              <w:suppressAutoHyphens/>
              <w:jc w:val="center"/>
              <w:rPr>
                <w:sz w:val="20"/>
                <w:szCs w:val="20"/>
                <w:lang w:eastAsia="ar-SA"/>
              </w:rPr>
            </w:pPr>
            <w:r>
              <w:rPr>
                <w:sz w:val="20"/>
                <w:szCs w:val="20"/>
                <w:lang w:eastAsia="ar-SA"/>
              </w:rPr>
              <w:t>192</w:t>
            </w:r>
          </w:p>
        </w:tc>
      </w:tr>
      <w:tr w:rsidR="00295D55" w:rsidRPr="005A2F92" w:rsidTr="00AD534A">
        <w:tc>
          <w:tcPr>
            <w:tcW w:w="5920" w:type="dxa"/>
            <w:gridSpan w:val="2"/>
            <w:vAlign w:val="center"/>
          </w:tcPr>
          <w:p w:rsidR="00295D55" w:rsidRPr="005A2F92" w:rsidRDefault="00295D55" w:rsidP="00AD534A">
            <w:pPr>
              <w:tabs>
                <w:tab w:val="left" w:pos="1929"/>
              </w:tabs>
              <w:suppressAutoHyphens/>
              <w:rPr>
                <w:b/>
                <w:sz w:val="20"/>
                <w:szCs w:val="20"/>
                <w:lang w:eastAsia="ar-SA"/>
              </w:rPr>
            </w:pPr>
            <w:r w:rsidRPr="005A2F92">
              <w:rPr>
                <w:b/>
                <w:sz w:val="20"/>
                <w:szCs w:val="20"/>
                <w:lang w:eastAsia="ar-SA"/>
              </w:rPr>
              <w:t>Adományközvetítés</w:t>
            </w:r>
          </w:p>
        </w:tc>
        <w:tc>
          <w:tcPr>
            <w:tcW w:w="3292" w:type="dxa"/>
          </w:tcPr>
          <w:p w:rsidR="00295D55" w:rsidRPr="005A2F92" w:rsidRDefault="007F1884" w:rsidP="00AD534A">
            <w:pPr>
              <w:tabs>
                <w:tab w:val="left" w:pos="1929"/>
              </w:tabs>
              <w:suppressAutoHyphens/>
              <w:jc w:val="center"/>
              <w:rPr>
                <w:sz w:val="20"/>
                <w:szCs w:val="20"/>
                <w:lang w:eastAsia="ar-SA"/>
              </w:rPr>
            </w:pPr>
            <w:r>
              <w:rPr>
                <w:sz w:val="20"/>
                <w:szCs w:val="20"/>
                <w:lang w:eastAsia="ar-SA"/>
              </w:rPr>
              <w:t>161</w:t>
            </w:r>
          </w:p>
        </w:tc>
      </w:tr>
      <w:tr w:rsidR="00295D55" w:rsidRPr="005A2F92" w:rsidTr="00AD534A">
        <w:tc>
          <w:tcPr>
            <w:tcW w:w="5920" w:type="dxa"/>
            <w:gridSpan w:val="2"/>
            <w:shd w:val="clear" w:color="auto" w:fill="C4BC96"/>
          </w:tcPr>
          <w:p w:rsidR="00295D55" w:rsidRPr="005A2F92" w:rsidRDefault="00295D55" w:rsidP="00AD534A">
            <w:pPr>
              <w:tabs>
                <w:tab w:val="left" w:pos="1929"/>
              </w:tabs>
              <w:suppressAutoHyphens/>
              <w:jc w:val="right"/>
              <w:rPr>
                <w:b/>
                <w:sz w:val="20"/>
                <w:szCs w:val="20"/>
                <w:lang w:eastAsia="ar-SA"/>
              </w:rPr>
            </w:pPr>
            <w:r w:rsidRPr="005A2F92">
              <w:rPr>
                <w:b/>
                <w:sz w:val="20"/>
                <w:szCs w:val="20"/>
                <w:lang w:eastAsia="ar-SA"/>
              </w:rPr>
              <w:t xml:space="preserve">Összesen: </w:t>
            </w:r>
          </w:p>
        </w:tc>
        <w:tc>
          <w:tcPr>
            <w:tcW w:w="3292" w:type="dxa"/>
            <w:shd w:val="clear" w:color="auto" w:fill="C4BC96"/>
          </w:tcPr>
          <w:p w:rsidR="00295D55" w:rsidRPr="005A2F92" w:rsidRDefault="00E32B38" w:rsidP="00AD534A">
            <w:pPr>
              <w:tabs>
                <w:tab w:val="left" w:pos="1929"/>
              </w:tabs>
              <w:suppressAutoHyphens/>
              <w:jc w:val="center"/>
              <w:rPr>
                <w:b/>
                <w:sz w:val="20"/>
                <w:szCs w:val="20"/>
                <w:lang w:eastAsia="ar-SA"/>
              </w:rPr>
            </w:pPr>
            <w:r>
              <w:rPr>
                <w:b/>
                <w:sz w:val="20"/>
                <w:szCs w:val="20"/>
                <w:lang w:eastAsia="ar-SA"/>
              </w:rPr>
              <w:t>1482</w:t>
            </w:r>
          </w:p>
        </w:tc>
      </w:tr>
    </w:tbl>
    <w:p w:rsidR="005C7C55" w:rsidRDefault="005C7C55" w:rsidP="0009612F">
      <w:pPr>
        <w:suppressAutoHyphens/>
        <w:rPr>
          <w:b/>
          <w:sz w:val="20"/>
          <w:szCs w:val="20"/>
          <w:lang w:eastAsia="ar-SA"/>
        </w:rPr>
      </w:pPr>
    </w:p>
    <w:p w:rsidR="005C7C55" w:rsidRDefault="005C7C55" w:rsidP="00CE4EDD">
      <w:pPr>
        <w:suppressAutoHyphens/>
        <w:jc w:val="center"/>
        <w:rPr>
          <w:b/>
          <w:sz w:val="20"/>
          <w:szCs w:val="20"/>
          <w:lang w:eastAsia="ar-SA"/>
        </w:rPr>
      </w:pPr>
    </w:p>
    <w:p w:rsidR="00166E74" w:rsidRDefault="00166E74" w:rsidP="00CE4EDD">
      <w:pPr>
        <w:suppressAutoHyphens/>
        <w:jc w:val="center"/>
        <w:rPr>
          <w:b/>
          <w:sz w:val="20"/>
          <w:szCs w:val="20"/>
          <w:lang w:eastAsia="ar-SA"/>
        </w:rPr>
      </w:pPr>
    </w:p>
    <w:p w:rsidR="00295D55" w:rsidRPr="005A2F92" w:rsidRDefault="00295D55" w:rsidP="00CE4EDD">
      <w:pPr>
        <w:suppressAutoHyphens/>
        <w:jc w:val="center"/>
        <w:rPr>
          <w:b/>
          <w:sz w:val="20"/>
          <w:szCs w:val="20"/>
          <w:lang w:eastAsia="ar-SA"/>
        </w:rPr>
      </w:pPr>
      <w:r w:rsidRPr="005A2F92">
        <w:rPr>
          <w:b/>
          <w:sz w:val="20"/>
          <w:szCs w:val="20"/>
          <w:lang w:eastAsia="ar-SA"/>
        </w:rPr>
        <w:t>Az alapellátottak megoszlása gazdasági aktivitásuk szerint</w:t>
      </w:r>
    </w:p>
    <w:p w:rsidR="00295D55" w:rsidRPr="005A2F92" w:rsidRDefault="00295D55" w:rsidP="00CE4EDD">
      <w:pPr>
        <w:suppressAutoHyphens/>
        <w:jc w:val="center"/>
        <w:rPr>
          <w:b/>
          <w:sz w:val="20"/>
          <w:szCs w:val="20"/>
          <w:lang w:eastAsia="ar-SA"/>
        </w:rPr>
      </w:pPr>
    </w:p>
    <w:p w:rsidR="00295D55" w:rsidRPr="005A2F92" w:rsidRDefault="00295D55" w:rsidP="00CE4EDD">
      <w:pPr>
        <w:suppressAutoHyphens/>
        <w:jc w:val="center"/>
        <w:rPr>
          <w:b/>
          <w:sz w:val="20"/>
          <w:szCs w:val="20"/>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3"/>
        <w:gridCol w:w="1647"/>
        <w:gridCol w:w="1551"/>
        <w:gridCol w:w="902"/>
        <w:gridCol w:w="1171"/>
        <w:gridCol w:w="939"/>
        <w:gridCol w:w="1035"/>
        <w:gridCol w:w="1060"/>
      </w:tblGrid>
      <w:tr w:rsidR="00295D55" w:rsidRPr="005A2F92" w:rsidTr="00AD534A">
        <w:tc>
          <w:tcPr>
            <w:tcW w:w="701" w:type="dxa"/>
          </w:tcPr>
          <w:p w:rsidR="00295D55" w:rsidRPr="005A2F92" w:rsidRDefault="00295D55" w:rsidP="00AD534A">
            <w:pPr>
              <w:suppressAutoHyphens/>
              <w:jc w:val="center"/>
              <w:rPr>
                <w:b/>
                <w:sz w:val="20"/>
                <w:szCs w:val="20"/>
                <w:lang w:eastAsia="ar-SA"/>
              </w:rPr>
            </w:pPr>
          </w:p>
        </w:tc>
        <w:tc>
          <w:tcPr>
            <w:tcW w:w="1707" w:type="dxa"/>
            <w:vAlign w:val="center"/>
          </w:tcPr>
          <w:p w:rsidR="00295D55" w:rsidRPr="005A2F92" w:rsidRDefault="00295D55" w:rsidP="00AD534A">
            <w:pPr>
              <w:suppressAutoHyphens/>
              <w:jc w:val="center"/>
              <w:rPr>
                <w:b/>
                <w:sz w:val="20"/>
                <w:szCs w:val="20"/>
                <w:lang w:eastAsia="ar-SA"/>
              </w:rPr>
            </w:pPr>
            <w:r w:rsidRPr="005A2F92">
              <w:rPr>
                <w:b/>
                <w:sz w:val="20"/>
                <w:szCs w:val="20"/>
                <w:lang w:eastAsia="ar-SA"/>
              </w:rPr>
              <w:t>Foglalkoztatott</w:t>
            </w:r>
          </w:p>
        </w:tc>
        <w:tc>
          <w:tcPr>
            <w:tcW w:w="1606" w:type="dxa"/>
            <w:vAlign w:val="center"/>
          </w:tcPr>
          <w:p w:rsidR="00295D55" w:rsidRPr="005A2F92" w:rsidRDefault="00295D55" w:rsidP="00AD534A">
            <w:pPr>
              <w:suppressAutoHyphens/>
              <w:jc w:val="center"/>
              <w:rPr>
                <w:b/>
                <w:sz w:val="20"/>
                <w:szCs w:val="20"/>
                <w:lang w:eastAsia="ar-SA"/>
              </w:rPr>
            </w:pPr>
            <w:r w:rsidRPr="005A2F92">
              <w:rPr>
                <w:b/>
                <w:sz w:val="20"/>
                <w:szCs w:val="20"/>
                <w:lang w:eastAsia="ar-SA"/>
              </w:rPr>
              <w:t>Munkanélküli</w:t>
            </w:r>
          </w:p>
        </w:tc>
        <w:tc>
          <w:tcPr>
            <w:tcW w:w="930" w:type="dxa"/>
            <w:vAlign w:val="center"/>
          </w:tcPr>
          <w:p w:rsidR="00295D55" w:rsidRPr="005A2F92" w:rsidRDefault="00295D55" w:rsidP="00AD534A">
            <w:pPr>
              <w:suppressAutoHyphens/>
              <w:jc w:val="center"/>
              <w:rPr>
                <w:b/>
                <w:sz w:val="20"/>
                <w:szCs w:val="20"/>
                <w:lang w:eastAsia="ar-SA"/>
              </w:rPr>
            </w:pPr>
            <w:r w:rsidRPr="005A2F92">
              <w:rPr>
                <w:b/>
                <w:sz w:val="20"/>
                <w:szCs w:val="20"/>
                <w:lang w:eastAsia="ar-SA"/>
              </w:rPr>
              <w:t>Inaktív</w:t>
            </w:r>
          </w:p>
        </w:tc>
        <w:tc>
          <w:tcPr>
            <w:tcW w:w="1211" w:type="dxa"/>
            <w:vAlign w:val="center"/>
          </w:tcPr>
          <w:p w:rsidR="00295D55" w:rsidRPr="005A2F92" w:rsidRDefault="00295D55" w:rsidP="00AD534A">
            <w:pPr>
              <w:suppressAutoHyphens/>
              <w:jc w:val="center"/>
              <w:rPr>
                <w:b/>
                <w:sz w:val="20"/>
                <w:szCs w:val="20"/>
                <w:lang w:eastAsia="ar-SA"/>
              </w:rPr>
            </w:pPr>
            <w:r w:rsidRPr="005A2F92">
              <w:rPr>
                <w:b/>
                <w:sz w:val="20"/>
                <w:szCs w:val="20"/>
                <w:lang w:eastAsia="ar-SA"/>
              </w:rPr>
              <w:t>Nyugdíjas</w:t>
            </w:r>
          </w:p>
        </w:tc>
        <w:tc>
          <w:tcPr>
            <w:tcW w:w="969" w:type="dxa"/>
            <w:vAlign w:val="center"/>
          </w:tcPr>
          <w:p w:rsidR="00295D55" w:rsidRPr="005A2F92" w:rsidRDefault="00295D55" w:rsidP="00AD534A">
            <w:pPr>
              <w:suppressAutoHyphens/>
              <w:jc w:val="center"/>
              <w:rPr>
                <w:b/>
                <w:sz w:val="20"/>
                <w:szCs w:val="20"/>
                <w:lang w:eastAsia="ar-SA"/>
              </w:rPr>
            </w:pPr>
            <w:r w:rsidRPr="005A2F92">
              <w:rPr>
                <w:b/>
                <w:sz w:val="20"/>
                <w:szCs w:val="20"/>
                <w:lang w:eastAsia="ar-SA"/>
              </w:rPr>
              <w:t>15 évesnél idősebb tanuló</w:t>
            </w:r>
          </w:p>
        </w:tc>
        <w:tc>
          <w:tcPr>
            <w:tcW w:w="1069" w:type="dxa"/>
            <w:vAlign w:val="center"/>
          </w:tcPr>
          <w:p w:rsidR="00295D55" w:rsidRPr="005A2F92" w:rsidRDefault="00295D55" w:rsidP="00AD534A">
            <w:pPr>
              <w:suppressAutoHyphens/>
              <w:jc w:val="center"/>
              <w:rPr>
                <w:b/>
                <w:sz w:val="20"/>
                <w:szCs w:val="20"/>
                <w:lang w:eastAsia="ar-SA"/>
              </w:rPr>
            </w:pPr>
            <w:r w:rsidRPr="005A2F92">
              <w:rPr>
                <w:b/>
                <w:sz w:val="20"/>
                <w:szCs w:val="20"/>
                <w:lang w:eastAsia="ar-SA"/>
              </w:rPr>
              <w:t>Eltartott 0-14 éves</w:t>
            </w:r>
          </w:p>
        </w:tc>
        <w:tc>
          <w:tcPr>
            <w:tcW w:w="1095" w:type="dxa"/>
            <w:vAlign w:val="center"/>
          </w:tcPr>
          <w:p w:rsidR="00295D55" w:rsidRPr="005A2F92" w:rsidRDefault="00295D55" w:rsidP="00AD534A">
            <w:pPr>
              <w:suppressAutoHyphens/>
              <w:jc w:val="center"/>
              <w:rPr>
                <w:b/>
                <w:sz w:val="20"/>
                <w:szCs w:val="20"/>
                <w:lang w:eastAsia="ar-SA"/>
              </w:rPr>
            </w:pPr>
            <w:r w:rsidRPr="005A2F92">
              <w:rPr>
                <w:b/>
                <w:sz w:val="20"/>
                <w:szCs w:val="20"/>
                <w:lang w:eastAsia="ar-SA"/>
              </w:rPr>
              <w:t>Összesen</w:t>
            </w:r>
          </w:p>
        </w:tc>
      </w:tr>
      <w:tr w:rsidR="00295D55" w:rsidRPr="005A2F92" w:rsidTr="00AD534A">
        <w:tc>
          <w:tcPr>
            <w:tcW w:w="701" w:type="dxa"/>
          </w:tcPr>
          <w:p w:rsidR="00295D55" w:rsidRPr="005A2F92" w:rsidRDefault="00295D55" w:rsidP="00AD534A">
            <w:pPr>
              <w:suppressAutoHyphens/>
              <w:jc w:val="center"/>
              <w:rPr>
                <w:b/>
                <w:sz w:val="20"/>
                <w:szCs w:val="20"/>
                <w:lang w:eastAsia="ar-SA"/>
              </w:rPr>
            </w:pPr>
            <w:r w:rsidRPr="005A2F92">
              <w:rPr>
                <w:b/>
                <w:sz w:val="20"/>
                <w:szCs w:val="20"/>
                <w:lang w:eastAsia="ar-SA"/>
              </w:rPr>
              <w:t>Férfi</w:t>
            </w:r>
          </w:p>
        </w:tc>
        <w:tc>
          <w:tcPr>
            <w:tcW w:w="1707" w:type="dxa"/>
          </w:tcPr>
          <w:p w:rsidR="00295D55" w:rsidRPr="005A2F92" w:rsidRDefault="00475A5D" w:rsidP="00AD534A">
            <w:pPr>
              <w:suppressAutoHyphens/>
              <w:jc w:val="center"/>
              <w:rPr>
                <w:sz w:val="20"/>
                <w:szCs w:val="20"/>
                <w:lang w:eastAsia="ar-SA"/>
              </w:rPr>
            </w:pPr>
            <w:r>
              <w:rPr>
                <w:sz w:val="20"/>
                <w:szCs w:val="20"/>
                <w:lang w:eastAsia="ar-SA"/>
              </w:rPr>
              <w:t>2</w:t>
            </w:r>
          </w:p>
        </w:tc>
        <w:tc>
          <w:tcPr>
            <w:tcW w:w="1606" w:type="dxa"/>
          </w:tcPr>
          <w:p w:rsidR="00295D55" w:rsidRPr="005A2F92" w:rsidRDefault="00475A5D" w:rsidP="00AD534A">
            <w:pPr>
              <w:suppressAutoHyphens/>
              <w:jc w:val="center"/>
              <w:rPr>
                <w:sz w:val="20"/>
                <w:szCs w:val="20"/>
                <w:lang w:eastAsia="ar-SA"/>
              </w:rPr>
            </w:pPr>
            <w:r>
              <w:rPr>
                <w:sz w:val="20"/>
                <w:szCs w:val="20"/>
                <w:lang w:eastAsia="ar-SA"/>
              </w:rPr>
              <w:t>0</w:t>
            </w:r>
          </w:p>
        </w:tc>
        <w:tc>
          <w:tcPr>
            <w:tcW w:w="930" w:type="dxa"/>
          </w:tcPr>
          <w:p w:rsidR="00295D55" w:rsidRPr="005A2F92" w:rsidRDefault="00475A5D" w:rsidP="00AD534A">
            <w:pPr>
              <w:suppressAutoHyphens/>
              <w:jc w:val="center"/>
              <w:rPr>
                <w:sz w:val="20"/>
                <w:szCs w:val="20"/>
                <w:lang w:eastAsia="ar-SA"/>
              </w:rPr>
            </w:pPr>
            <w:r>
              <w:rPr>
                <w:sz w:val="20"/>
                <w:szCs w:val="20"/>
                <w:lang w:eastAsia="ar-SA"/>
              </w:rPr>
              <w:t>1</w:t>
            </w:r>
          </w:p>
        </w:tc>
        <w:tc>
          <w:tcPr>
            <w:tcW w:w="1211" w:type="dxa"/>
          </w:tcPr>
          <w:p w:rsidR="00295D55" w:rsidRPr="005A2F92" w:rsidRDefault="00475A5D" w:rsidP="00AD534A">
            <w:pPr>
              <w:suppressAutoHyphens/>
              <w:jc w:val="center"/>
              <w:rPr>
                <w:sz w:val="20"/>
                <w:szCs w:val="20"/>
                <w:lang w:eastAsia="ar-SA"/>
              </w:rPr>
            </w:pPr>
            <w:r>
              <w:rPr>
                <w:sz w:val="20"/>
                <w:szCs w:val="20"/>
                <w:lang w:eastAsia="ar-SA"/>
              </w:rPr>
              <w:t>0</w:t>
            </w:r>
          </w:p>
        </w:tc>
        <w:tc>
          <w:tcPr>
            <w:tcW w:w="969" w:type="dxa"/>
          </w:tcPr>
          <w:p w:rsidR="00295D55" w:rsidRPr="005A2F92" w:rsidRDefault="00475A5D" w:rsidP="00AD534A">
            <w:pPr>
              <w:suppressAutoHyphens/>
              <w:jc w:val="center"/>
              <w:rPr>
                <w:sz w:val="20"/>
                <w:szCs w:val="20"/>
                <w:lang w:eastAsia="ar-SA"/>
              </w:rPr>
            </w:pPr>
            <w:r>
              <w:rPr>
                <w:sz w:val="20"/>
                <w:szCs w:val="20"/>
                <w:lang w:eastAsia="ar-SA"/>
              </w:rPr>
              <w:t>1</w:t>
            </w:r>
          </w:p>
        </w:tc>
        <w:tc>
          <w:tcPr>
            <w:tcW w:w="1069" w:type="dxa"/>
          </w:tcPr>
          <w:p w:rsidR="00295D55" w:rsidRPr="005A2F92" w:rsidRDefault="00475A5D" w:rsidP="00AD534A">
            <w:pPr>
              <w:suppressAutoHyphens/>
              <w:jc w:val="center"/>
              <w:rPr>
                <w:sz w:val="20"/>
                <w:szCs w:val="20"/>
                <w:lang w:eastAsia="ar-SA"/>
              </w:rPr>
            </w:pPr>
            <w:r>
              <w:rPr>
                <w:sz w:val="20"/>
                <w:szCs w:val="20"/>
                <w:lang w:eastAsia="ar-SA"/>
              </w:rPr>
              <w:t>8</w:t>
            </w:r>
          </w:p>
        </w:tc>
        <w:tc>
          <w:tcPr>
            <w:tcW w:w="1095" w:type="dxa"/>
          </w:tcPr>
          <w:p w:rsidR="00295D55" w:rsidRPr="005A2F92" w:rsidRDefault="00475A5D" w:rsidP="00AD534A">
            <w:pPr>
              <w:suppressAutoHyphens/>
              <w:jc w:val="center"/>
              <w:rPr>
                <w:b/>
                <w:sz w:val="20"/>
                <w:szCs w:val="20"/>
                <w:lang w:eastAsia="ar-SA"/>
              </w:rPr>
            </w:pPr>
            <w:r>
              <w:rPr>
                <w:b/>
                <w:sz w:val="20"/>
                <w:szCs w:val="20"/>
                <w:lang w:eastAsia="ar-SA"/>
              </w:rPr>
              <w:t>11</w:t>
            </w:r>
          </w:p>
        </w:tc>
      </w:tr>
      <w:tr w:rsidR="00295D55" w:rsidRPr="005A2F92" w:rsidTr="00AD534A">
        <w:tc>
          <w:tcPr>
            <w:tcW w:w="701" w:type="dxa"/>
          </w:tcPr>
          <w:p w:rsidR="00295D55" w:rsidRPr="005A2F92" w:rsidRDefault="00295D55" w:rsidP="00AD534A">
            <w:pPr>
              <w:suppressAutoHyphens/>
              <w:jc w:val="center"/>
              <w:rPr>
                <w:b/>
                <w:sz w:val="20"/>
                <w:szCs w:val="20"/>
                <w:lang w:eastAsia="ar-SA"/>
              </w:rPr>
            </w:pPr>
            <w:r w:rsidRPr="005A2F92">
              <w:rPr>
                <w:b/>
                <w:sz w:val="20"/>
                <w:szCs w:val="20"/>
                <w:lang w:eastAsia="ar-SA"/>
              </w:rPr>
              <w:t>Nő</w:t>
            </w:r>
          </w:p>
        </w:tc>
        <w:tc>
          <w:tcPr>
            <w:tcW w:w="1707" w:type="dxa"/>
          </w:tcPr>
          <w:p w:rsidR="00295D55" w:rsidRPr="005A2F92" w:rsidRDefault="00475A5D" w:rsidP="00AD534A">
            <w:pPr>
              <w:suppressAutoHyphens/>
              <w:jc w:val="center"/>
              <w:rPr>
                <w:sz w:val="20"/>
                <w:szCs w:val="20"/>
                <w:lang w:eastAsia="ar-SA"/>
              </w:rPr>
            </w:pPr>
            <w:r>
              <w:rPr>
                <w:sz w:val="20"/>
                <w:szCs w:val="20"/>
                <w:lang w:eastAsia="ar-SA"/>
              </w:rPr>
              <w:t>5</w:t>
            </w:r>
          </w:p>
        </w:tc>
        <w:tc>
          <w:tcPr>
            <w:tcW w:w="1606" w:type="dxa"/>
          </w:tcPr>
          <w:p w:rsidR="00295D55" w:rsidRPr="005A2F92" w:rsidRDefault="00475A5D" w:rsidP="00AD534A">
            <w:pPr>
              <w:suppressAutoHyphens/>
              <w:jc w:val="center"/>
              <w:rPr>
                <w:sz w:val="20"/>
                <w:szCs w:val="20"/>
                <w:lang w:eastAsia="ar-SA"/>
              </w:rPr>
            </w:pPr>
            <w:r>
              <w:rPr>
                <w:sz w:val="20"/>
                <w:szCs w:val="20"/>
                <w:lang w:eastAsia="ar-SA"/>
              </w:rPr>
              <w:t>1</w:t>
            </w:r>
          </w:p>
        </w:tc>
        <w:tc>
          <w:tcPr>
            <w:tcW w:w="930" w:type="dxa"/>
          </w:tcPr>
          <w:p w:rsidR="00295D55" w:rsidRPr="005A2F92" w:rsidRDefault="00475A5D" w:rsidP="00AD534A">
            <w:pPr>
              <w:suppressAutoHyphens/>
              <w:jc w:val="center"/>
              <w:rPr>
                <w:sz w:val="20"/>
                <w:szCs w:val="20"/>
                <w:lang w:eastAsia="ar-SA"/>
              </w:rPr>
            </w:pPr>
            <w:r>
              <w:rPr>
                <w:sz w:val="20"/>
                <w:szCs w:val="20"/>
                <w:lang w:eastAsia="ar-SA"/>
              </w:rPr>
              <w:t>7</w:t>
            </w:r>
          </w:p>
        </w:tc>
        <w:tc>
          <w:tcPr>
            <w:tcW w:w="1211" w:type="dxa"/>
          </w:tcPr>
          <w:p w:rsidR="00295D55" w:rsidRPr="005A2F92" w:rsidRDefault="00475A5D" w:rsidP="00AD534A">
            <w:pPr>
              <w:suppressAutoHyphens/>
              <w:jc w:val="center"/>
              <w:rPr>
                <w:sz w:val="20"/>
                <w:szCs w:val="20"/>
                <w:lang w:eastAsia="ar-SA"/>
              </w:rPr>
            </w:pPr>
            <w:r>
              <w:rPr>
                <w:sz w:val="20"/>
                <w:szCs w:val="20"/>
                <w:lang w:eastAsia="ar-SA"/>
              </w:rPr>
              <w:t>2</w:t>
            </w:r>
          </w:p>
        </w:tc>
        <w:tc>
          <w:tcPr>
            <w:tcW w:w="969" w:type="dxa"/>
          </w:tcPr>
          <w:p w:rsidR="00295D55" w:rsidRPr="005A2F92" w:rsidRDefault="00475A5D" w:rsidP="00AD534A">
            <w:pPr>
              <w:suppressAutoHyphens/>
              <w:jc w:val="center"/>
              <w:rPr>
                <w:sz w:val="20"/>
                <w:szCs w:val="20"/>
                <w:lang w:eastAsia="ar-SA"/>
              </w:rPr>
            </w:pPr>
            <w:r>
              <w:rPr>
                <w:sz w:val="20"/>
                <w:szCs w:val="20"/>
                <w:lang w:eastAsia="ar-SA"/>
              </w:rPr>
              <w:t>5</w:t>
            </w:r>
          </w:p>
        </w:tc>
        <w:tc>
          <w:tcPr>
            <w:tcW w:w="1069" w:type="dxa"/>
          </w:tcPr>
          <w:p w:rsidR="00295D55" w:rsidRPr="005A2F92" w:rsidRDefault="00475A5D" w:rsidP="00AD534A">
            <w:pPr>
              <w:suppressAutoHyphens/>
              <w:jc w:val="center"/>
              <w:rPr>
                <w:sz w:val="20"/>
                <w:szCs w:val="20"/>
                <w:lang w:eastAsia="ar-SA"/>
              </w:rPr>
            </w:pPr>
            <w:r>
              <w:rPr>
                <w:sz w:val="20"/>
                <w:szCs w:val="20"/>
                <w:lang w:eastAsia="ar-SA"/>
              </w:rPr>
              <w:t>8</w:t>
            </w:r>
          </w:p>
        </w:tc>
        <w:tc>
          <w:tcPr>
            <w:tcW w:w="1095" w:type="dxa"/>
          </w:tcPr>
          <w:p w:rsidR="00295D55" w:rsidRPr="005A2F92" w:rsidRDefault="00475A5D" w:rsidP="00AD534A">
            <w:pPr>
              <w:suppressAutoHyphens/>
              <w:jc w:val="center"/>
              <w:rPr>
                <w:b/>
                <w:sz w:val="20"/>
                <w:szCs w:val="20"/>
                <w:lang w:eastAsia="ar-SA"/>
              </w:rPr>
            </w:pPr>
            <w:r>
              <w:rPr>
                <w:b/>
                <w:sz w:val="20"/>
                <w:szCs w:val="20"/>
                <w:lang w:eastAsia="ar-SA"/>
              </w:rPr>
              <w:t>21</w:t>
            </w:r>
          </w:p>
        </w:tc>
      </w:tr>
      <w:tr w:rsidR="00295D55" w:rsidRPr="005A2F92" w:rsidTr="00AD534A">
        <w:tc>
          <w:tcPr>
            <w:tcW w:w="701" w:type="dxa"/>
            <w:shd w:val="clear" w:color="auto" w:fill="C4BC96"/>
          </w:tcPr>
          <w:p w:rsidR="00295D55" w:rsidRPr="005A2F92" w:rsidRDefault="00295D55" w:rsidP="00AD534A">
            <w:pPr>
              <w:suppressAutoHyphens/>
              <w:jc w:val="center"/>
              <w:rPr>
                <w:b/>
                <w:sz w:val="20"/>
                <w:szCs w:val="20"/>
                <w:lang w:eastAsia="ar-SA"/>
              </w:rPr>
            </w:pPr>
            <w:r w:rsidRPr="005A2F92">
              <w:rPr>
                <w:b/>
                <w:sz w:val="20"/>
                <w:szCs w:val="20"/>
                <w:lang w:eastAsia="ar-SA"/>
              </w:rPr>
              <w:t>Összesen</w:t>
            </w:r>
          </w:p>
        </w:tc>
        <w:tc>
          <w:tcPr>
            <w:tcW w:w="1707" w:type="dxa"/>
            <w:shd w:val="clear" w:color="auto" w:fill="C4BC96"/>
          </w:tcPr>
          <w:p w:rsidR="00295D55" w:rsidRPr="005A2F92" w:rsidRDefault="00475A5D" w:rsidP="00AD534A">
            <w:pPr>
              <w:suppressAutoHyphens/>
              <w:jc w:val="center"/>
              <w:rPr>
                <w:b/>
                <w:sz w:val="20"/>
                <w:szCs w:val="20"/>
                <w:lang w:eastAsia="ar-SA"/>
              </w:rPr>
            </w:pPr>
            <w:r>
              <w:rPr>
                <w:b/>
                <w:sz w:val="20"/>
                <w:szCs w:val="20"/>
                <w:lang w:eastAsia="ar-SA"/>
              </w:rPr>
              <w:t>7</w:t>
            </w:r>
          </w:p>
        </w:tc>
        <w:tc>
          <w:tcPr>
            <w:tcW w:w="1606" w:type="dxa"/>
            <w:shd w:val="clear" w:color="auto" w:fill="C4BC96"/>
          </w:tcPr>
          <w:p w:rsidR="00295D55" w:rsidRPr="005A2F92" w:rsidRDefault="00475A5D" w:rsidP="00AD534A">
            <w:pPr>
              <w:suppressAutoHyphens/>
              <w:jc w:val="center"/>
              <w:rPr>
                <w:b/>
                <w:sz w:val="20"/>
                <w:szCs w:val="20"/>
                <w:lang w:eastAsia="ar-SA"/>
              </w:rPr>
            </w:pPr>
            <w:r>
              <w:rPr>
                <w:b/>
                <w:sz w:val="20"/>
                <w:szCs w:val="20"/>
                <w:lang w:eastAsia="ar-SA"/>
              </w:rPr>
              <w:t>1</w:t>
            </w:r>
          </w:p>
        </w:tc>
        <w:tc>
          <w:tcPr>
            <w:tcW w:w="930" w:type="dxa"/>
            <w:shd w:val="clear" w:color="auto" w:fill="C4BC96"/>
          </w:tcPr>
          <w:p w:rsidR="00295D55" w:rsidRPr="005A2F92" w:rsidRDefault="00475A5D" w:rsidP="00AD534A">
            <w:pPr>
              <w:suppressAutoHyphens/>
              <w:jc w:val="center"/>
              <w:rPr>
                <w:b/>
                <w:sz w:val="20"/>
                <w:szCs w:val="20"/>
                <w:lang w:eastAsia="ar-SA"/>
              </w:rPr>
            </w:pPr>
            <w:r>
              <w:rPr>
                <w:b/>
                <w:sz w:val="20"/>
                <w:szCs w:val="20"/>
                <w:lang w:eastAsia="ar-SA"/>
              </w:rPr>
              <w:t>8</w:t>
            </w:r>
          </w:p>
        </w:tc>
        <w:tc>
          <w:tcPr>
            <w:tcW w:w="1211" w:type="dxa"/>
            <w:shd w:val="clear" w:color="auto" w:fill="C4BC96"/>
          </w:tcPr>
          <w:p w:rsidR="00295D55" w:rsidRPr="005A2F92" w:rsidRDefault="00D3223B" w:rsidP="00AD534A">
            <w:pPr>
              <w:suppressAutoHyphens/>
              <w:jc w:val="center"/>
              <w:rPr>
                <w:b/>
                <w:sz w:val="20"/>
                <w:szCs w:val="20"/>
                <w:lang w:eastAsia="ar-SA"/>
              </w:rPr>
            </w:pPr>
            <w:r>
              <w:rPr>
                <w:b/>
                <w:sz w:val="20"/>
                <w:szCs w:val="20"/>
                <w:lang w:eastAsia="ar-SA"/>
              </w:rPr>
              <w:t>2</w:t>
            </w:r>
          </w:p>
        </w:tc>
        <w:tc>
          <w:tcPr>
            <w:tcW w:w="969" w:type="dxa"/>
            <w:shd w:val="clear" w:color="auto" w:fill="C4BC96"/>
          </w:tcPr>
          <w:p w:rsidR="00295D55" w:rsidRPr="005A2F92" w:rsidRDefault="00475A5D" w:rsidP="00AD534A">
            <w:pPr>
              <w:suppressAutoHyphens/>
              <w:jc w:val="center"/>
              <w:rPr>
                <w:b/>
                <w:sz w:val="20"/>
                <w:szCs w:val="20"/>
                <w:lang w:eastAsia="ar-SA"/>
              </w:rPr>
            </w:pPr>
            <w:r>
              <w:rPr>
                <w:b/>
                <w:sz w:val="20"/>
                <w:szCs w:val="20"/>
                <w:lang w:eastAsia="ar-SA"/>
              </w:rPr>
              <w:t>6</w:t>
            </w:r>
          </w:p>
        </w:tc>
        <w:tc>
          <w:tcPr>
            <w:tcW w:w="1069" w:type="dxa"/>
            <w:shd w:val="clear" w:color="auto" w:fill="C4BC96"/>
          </w:tcPr>
          <w:p w:rsidR="00295D55" w:rsidRPr="005A2F92" w:rsidRDefault="00475A5D" w:rsidP="00AD534A">
            <w:pPr>
              <w:suppressAutoHyphens/>
              <w:jc w:val="center"/>
              <w:rPr>
                <w:b/>
                <w:sz w:val="20"/>
                <w:szCs w:val="20"/>
                <w:lang w:eastAsia="ar-SA"/>
              </w:rPr>
            </w:pPr>
            <w:r>
              <w:rPr>
                <w:b/>
                <w:sz w:val="20"/>
                <w:szCs w:val="20"/>
                <w:lang w:eastAsia="ar-SA"/>
              </w:rPr>
              <w:t>16</w:t>
            </w:r>
          </w:p>
        </w:tc>
        <w:tc>
          <w:tcPr>
            <w:tcW w:w="1095" w:type="dxa"/>
            <w:shd w:val="clear" w:color="auto" w:fill="C4BC96"/>
          </w:tcPr>
          <w:p w:rsidR="00295D55" w:rsidRPr="005A2F92" w:rsidRDefault="00475A5D" w:rsidP="00AD534A">
            <w:pPr>
              <w:suppressAutoHyphens/>
              <w:jc w:val="center"/>
              <w:rPr>
                <w:b/>
                <w:sz w:val="20"/>
                <w:szCs w:val="20"/>
                <w:lang w:eastAsia="ar-SA"/>
              </w:rPr>
            </w:pPr>
            <w:r>
              <w:rPr>
                <w:b/>
                <w:sz w:val="20"/>
                <w:szCs w:val="20"/>
                <w:lang w:eastAsia="ar-SA"/>
              </w:rPr>
              <w:t>32</w:t>
            </w:r>
          </w:p>
        </w:tc>
      </w:tr>
    </w:tbl>
    <w:p w:rsidR="00295D55" w:rsidRPr="005A2F92" w:rsidRDefault="00295D55" w:rsidP="00CE4EDD">
      <w:pPr>
        <w:suppressAutoHyphens/>
        <w:jc w:val="center"/>
        <w:rPr>
          <w:b/>
          <w:sz w:val="20"/>
          <w:szCs w:val="20"/>
          <w:lang w:eastAsia="ar-SA"/>
        </w:rPr>
      </w:pPr>
    </w:p>
    <w:p w:rsidR="00F1500D" w:rsidRDefault="00F1500D" w:rsidP="00CE4EDD">
      <w:pPr>
        <w:jc w:val="both"/>
        <w:rPr>
          <w:b/>
          <w:sz w:val="20"/>
          <w:szCs w:val="20"/>
        </w:rPr>
      </w:pPr>
    </w:p>
    <w:p w:rsidR="00295D55" w:rsidRPr="00D244ED" w:rsidRDefault="00295D55" w:rsidP="00CE4EDD">
      <w:pPr>
        <w:jc w:val="both"/>
        <w:rPr>
          <w:b/>
          <w:sz w:val="20"/>
          <w:szCs w:val="20"/>
        </w:rPr>
      </w:pPr>
      <w:r w:rsidRPr="00D244ED">
        <w:rPr>
          <w:b/>
          <w:sz w:val="20"/>
          <w:szCs w:val="20"/>
        </w:rPr>
        <w:t>Gyermekek veszélyeztetettségének főbb okai:</w:t>
      </w:r>
    </w:p>
    <w:p w:rsidR="00295D55" w:rsidRPr="00D244ED" w:rsidRDefault="00295D55" w:rsidP="00CE4EDD">
      <w:pPr>
        <w:jc w:val="both"/>
        <w:rPr>
          <w:sz w:val="20"/>
          <w:szCs w:val="20"/>
        </w:rPr>
      </w:pPr>
      <w:r w:rsidRPr="00D244ED">
        <w:rPr>
          <w:iCs/>
          <w:sz w:val="20"/>
          <w:szCs w:val="20"/>
        </w:rPr>
        <w:t xml:space="preserve">Veszélyeztetettségnek nevezzük – </w:t>
      </w:r>
      <w:r w:rsidRPr="00D244ED">
        <w:rPr>
          <w:i/>
          <w:iCs/>
          <w:sz w:val="20"/>
          <w:szCs w:val="20"/>
        </w:rPr>
        <w:t>„</w:t>
      </w:r>
      <w:r w:rsidRPr="00D244ED">
        <w:rPr>
          <w:sz w:val="20"/>
          <w:szCs w:val="20"/>
        </w:rPr>
        <w:t>olyan - a gyermek vagy más személy által tanúsított - magatartás, mulasztás vagy körülmény következtében kialakult állapot, amely a gyermek testi, értelmi, érzelmi vagy erkölcsi fejlődését gátolja vagy akadályozza”</w:t>
      </w:r>
      <w:r w:rsidRPr="00D244ED">
        <w:rPr>
          <w:sz w:val="20"/>
          <w:szCs w:val="20"/>
          <w:vertAlign w:val="superscript"/>
        </w:rPr>
        <w:footnoteReference w:id="1"/>
      </w:r>
      <w:r w:rsidRPr="00D244ED">
        <w:rPr>
          <w:sz w:val="20"/>
          <w:szCs w:val="20"/>
        </w:rPr>
        <w:t>.</w:t>
      </w:r>
    </w:p>
    <w:p w:rsidR="00295D55" w:rsidRPr="00D244ED" w:rsidRDefault="00295D55" w:rsidP="00CE4EDD">
      <w:pPr>
        <w:jc w:val="both"/>
        <w:rPr>
          <w:sz w:val="20"/>
          <w:szCs w:val="20"/>
        </w:rPr>
      </w:pPr>
      <w:r w:rsidRPr="00D244ED">
        <w:rPr>
          <w:sz w:val="20"/>
          <w:szCs w:val="20"/>
        </w:rPr>
        <w:t>A veszélyeztetettséget négy fajta ok szerint csoportosíthatjuk annak a függvényében, hogy melyik az elsődlegesen meghatározóbb. Ezek környezeti, magatartási, anyagi és egészségügyi okok lehetnek.</w:t>
      </w:r>
    </w:p>
    <w:p w:rsidR="00295D55" w:rsidRPr="00D244ED" w:rsidRDefault="00295D55" w:rsidP="00CE4EDD">
      <w:pPr>
        <w:jc w:val="both"/>
        <w:rPr>
          <w:sz w:val="20"/>
          <w:szCs w:val="20"/>
        </w:rPr>
      </w:pPr>
    </w:p>
    <w:p w:rsidR="00397CFF" w:rsidRDefault="00295D55" w:rsidP="00CE4EDD">
      <w:pPr>
        <w:jc w:val="both"/>
        <w:rPr>
          <w:sz w:val="20"/>
          <w:szCs w:val="20"/>
        </w:rPr>
      </w:pPr>
      <w:r w:rsidRPr="00D244ED">
        <w:rPr>
          <w:sz w:val="20"/>
          <w:szCs w:val="20"/>
        </w:rPr>
        <w:t xml:space="preserve">A gyermekjóléti szolgálat tevékenysége minden gyermekre kiterjed, de fokozott figyelmet fordít a veszélyeztetett gyermekekre. Feladata komplex, többirányú szervezési, szolgáltatási és gondozási tevékenységet végeznek a családgondozók. </w:t>
      </w:r>
    </w:p>
    <w:p w:rsidR="00295D55" w:rsidRPr="00397CFF" w:rsidRDefault="00E32B38" w:rsidP="00CE4EDD">
      <w:pPr>
        <w:jc w:val="both"/>
        <w:rPr>
          <w:sz w:val="20"/>
          <w:szCs w:val="20"/>
        </w:rPr>
      </w:pPr>
      <w:r>
        <w:rPr>
          <w:sz w:val="20"/>
          <w:szCs w:val="20"/>
        </w:rPr>
        <w:t>Mórágyban</w:t>
      </w:r>
      <w:r w:rsidR="00295D55" w:rsidRPr="00D244ED">
        <w:rPr>
          <w:b/>
          <w:sz w:val="20"/>
          <w:szCs w:val="20"/>
        </w:rPr>
        <w:t xml:space="preserve"> a gyermekek veszélyeztetettségének főbb okai, az anyagi gondok, </w:t>
      </w:r>
      <w:r w:rsidR="00397CFF">
        <w:rPr>
          <w:b/>
          <w:sz w:val="20"/>
          <w:szCs w:val="20"/>
        </w:rPr>
        <w:t xml:space="preserve"> a </w:t>
      </w:r>
      <w:r w:rsidR="00295D55" w:rsidRPr="00D244ED">
        <w:rPr>
          <w:b/>
          <w:sz w:val="20"/>
          <w:szCs w:val="20"/>
        </w:rPr>
        <w:t>család életviteli problémái, gyermeknevelési gondok láthatók, de megjelennek a vesz</w:t>
      </w:r>
      <w:r w:rsidR="00397CFF">
        <w:rPr>
          <w:b/>
          <w:sz w:val="20"/>
          <w:szCs w:val="20"/>
        </w:rPr>
        <w:t>élyeztetettségi okok között már a</w:t>
      </w:r>
      <w:r w:rsidR="00295D55" w:rsidRPr="00D244ED">
        <w:rPr>
          <w:b/>
          <w:sz w:val="20"/>
          <w:szCs w:val="20"/>
        </w:rPr>
        <w:t xml:space="preserve"> higiéniai hiányosságokból adódó problémák</w:t>
      </w:r>
      <w:r w:rsidR="00EC2671">
        <w:rPr>
          <w:b/>
          <w:sz w:val="20"/>
          <w:szCs w:val="20"/>
        </w:rPr>
        <w:t xml:space="preserve">,elhanyagolás </w:t>
      </w:r>
      <w:r w:rsidR="00207028">
        <w:rPr>
          <w:b/>
          <w:sz w:val="20"/>
          <w:szCs w:val="20"/>
        </w:rPr>
        <w:t xml:space="preserve"> </w:t>
      </w:r>
      <w:r w:rsidR="00295D55" w:rsidRPr="00D244ED">
        <w:rPr>
          <w:b/>
          <w:sz w:val="20"/>
          <w:szCs w:val="20"/>
        </w:rPr>
        <w:t xml:space="preserve"> is.</w:t>
      </w:r>
    </w:p>
    <w:p w:rsidR="00295D55" w:rsidRPr="00D244ED" w:rsidRDefault="00295D55" w:rsidP="00CE4EDD">
      <w:pPr>
        <w:jc w:val="both"/>
        <w:rPr>
          <w:b/>
          <w:sz w:val="20"/>
          <w:szCs w:val="20"/>
        </w:rPr>
      </w:pPr>
    </w:p>
    <w:p w:rsidR="00F1500D" w:rsidRDefault="00F1500D" w:rsidP="00CE4EDD">
      <w:pPr>
        <w:jc w:val="both"/>
        <w:rPr>
          <w:b/>
          <w:sz w:val="20"/>
          <w:szCs w:val="20"/>
        </w:rPr>
      </w:pPr>
    </w:p>
    <w:p w:rsidR="00295D55" w:rsidRPr="00D244ED" w:rsidRDefault="00295D55" w:rsidP="00CE4EDD">
      <w:pPr>
        <w:jc w:val="both"/>
        <w:rPr>
          <w:b/>
          <w:sz w:val="20"/>
          <w:szCs w:val="20"/>
        </w:rPr>
      </w:pPr>
      <w:r w:rsidRPr="00D244ED">
        <w:rPr>
          <w:b/>
          <w:sz w:val="20"/>
          <w:szCs w:val="20"/>
        </w:rPr>
        <w:t>Alapellátásban részesülők száma és védelembe vett gyermekek:</w:t>
      </w:r>
    </w:p>
    <w:p w:rsidR="00295D55" w:rsidRPr="00207028" w:rsidRDefault="00295D55" w:rsidP="00CE4EDD">
      <w:pPr>
        <w:jc w:val="both"/>
        <w:rPr>
          <w:b/>
          <w:sz w:val="20"/>
          <w:szCs w:val="20"/>
        </w:rPr>
      </w:pPr>
      <w:r w:rsidRPr="00D244ED">
        <w:rPr>
          <w:sz w:val="20"/>
          <w:szCs w:val="20"/>
        </w:rPr>
        <w:t>A gyermekjóléti alapellátás keretében a gyermek testi-, értelmi-, érzelmi- és erkölcsi fejlődésének, jólétének, a családban történő nevelésének elősegítése, a veszélyeztetettség megszüntetése, valamint a családból való kiemelés megelőzése a feladatunk. Az alapellátás igénybevétele általában önkéntes és kérelemre indul, de ha a gyermek védelme az önkéntes együttműködés keretében nem biztosított, akkor a gyámhivatal kötelezően elrendelheti.</w:t>
      </w:r>
    </w:p>
    <w:p w:rsidR="00295D55" w:rsidRPr="00D244ED" w:rsidRDefault="00295D55" w:rsidP="00CE4EDD">
      <w:pPr>
        <w:jc w:val="both"/>
        <w:rPr>
          <w:sz w:val="20"/>
          <w:szCs w:val="20"/>
        </w:rPr>
      </w:pPr>
    </w:p>
    <w:p w:rsidR="00295D55" w:rsidRPr="00D244ED" w:rsidRDefault="00295D55" w:rsidP="00CE4EDD">
      <w:pPr>
        <w:jc w:val="both"/>
        <w:rPr>
          <w:sz w:val="20"/>
          <w:szCs w:val="20"/>
        </w:rPr>
      </w:pPr>
      <w:r w:rsidRPr="00D244ED">
        <w:rPr>
          <w:sz w:val="20"/>
          <w:szCs w:val="20"/>
        </w:rPr>
        <w:t>Szakmai tevékenységünknél látható, hogy a családlátogatás, információnyújtás, és a segítő beszélgetés dominál.</w:t>
      </w:r>
    </w:p>
    <w:p w:rsidR="00295D55" w:rsidRPr="00D244ED" w:rsidRDefault="00295D55" w:rsidP="00CE4EDD">
      <w:pPr>
        <w:rPr>
          <w:b/>
          <w:sz w:val="20"/>
          <w:szCs w:val="20"/>
        </w:rPr>
      </w:pPr>
    </w:p>
    <w:p w:rsidR="00F1500D" w:rsidRDefault="00F1500D" w:rsidP="00CE4EDD">
      <w:pPr>
        <w:rPr>
          <w:b/>
          <w:sz w:val="20"/>
          <w:szCs w:val="20"/>
        </w:rPr>
      </w:pPr>
    </w:p>
    <w:p w:rsidR="00295D55" w:rsidRPr="00D244ED" w:rsidRDefault="00295D55" w:rsidP="00CE4EDD">
      <w:pPr>
        <w:rPr>
          <w:b/>
          <w:sz w:val="20"/>
          <w:szCs w:val="20"/>
        </w:rPr>
      </w:pPr>
      <w:r w:rsidRPr="00D244ED">
        <w:rPr>
          <w:b/>
          <w:sz w:val="20"/>
          <w:szCs w:val="20"/>
        </w:rPr>
        <w:t>Civil szervezetekkel való együttműködés:</w:t>
      </w:r>
    </w:p>
    <w:p w:rsidR="00295D55" w:rsidRPr="00A7510F" w:rsidRDefault="00295D55" w:rsidP="00CE4EDD">
      <w:pPr>
        <w:jc w:val="both"/>
        <w:rPr>
          <w:sz w:val="20"/>
          <w:szCs w:val="20"/>
        </w:rPr>
      </w:pPr>
      <w:r w:rsidRPr="00D244ED">
        <w:rPr>
          <w:sz w:val="20"/>
          <w:szCs w:val="20"/>
        </w:rPr>
        <w:t>Prevenciós munkánk során szorosan együttműködünk az Életút Egyesülettel, a Máltai Szeretetszolgálattal, Baptista Szeretetszolgálattal, Vöröskereszttel, Magyar Ökomenikus Segélyszervezettel, illetve a „Játszani kéne újra” Közhasznú Alapítvánnyal, az Őszirózsa Alapítvánnyal, akik képviselői adományokkal segítették a rászoruló családjainkat.</w:t>
      </w:r>
    </w:p>
    <w:p w:rsidR="00295D55" w:rsidRPr="00D244ED" w:rsidRDefault="00295D55" w:rsidP="00CE4EDD">
      <w:pPr>
        <w:jc w:val="both"/>
        <w:rPr>
          <w:sz w:val="20"/>
          <w:szCs w:val="20"/>
        </w:rPr>
      </w:pPr>
      <w:r>
        <w:rPr>
          <w:sz w:val="20"/>
          <w:szCs w:val="20"/>
        </w:rPr>
        <w:t>A tavalyi évben 2</w:t>
      </w:r>
      <w:r w:rsidRPr="00D244ED">
        <w:rPr>
          <w:sz w:val="20"/>
          <w:szCs w:val="20"/>
        </w:rPr>
        <w:t xml:space="preserve"> alkalommal került megrendezésre játszóházi foglalkozásunk (húsvét, mikulás). A gyerekeknek üdítőt, teát, szendvicset, péksüteményt,</w:t>
      </w:r>
      <w:r w:rsidR="0028249F">
        <w:rPr>
          <w:sz w:val="20"/>
          <w:szCs w:val="20"/>
        </w:rPr>
        <w:t xml:space="preserve"> gyümölcsöt tudtunk biztosítani Bonyhádon</w:t>
      </w:r>
      <w:r w:rsidR="009A54C6">
        <w:rPr>
          <w:sz w:val="20"/>
          <w:szCs w:val="20"/>
        </w:rPr>
        <w:t xml:space="preserve">. </w:t>
      </w:r>
    </w:p>
    <w:p w:rsidR="00295D55" w:rsidRPr="00D244ED" w:rsidRDefault="00295D55" w:rsidP="00CE4EDD">
      <w:pPr>
        <w:jc w:val="both"/>
        <w:rPr>
          <w:sz w:val="20"/>
          <w:szCs w:val="20"/>
        </w:rPr>
      </w:pPr>
      <w:r w:rsidRPr="00D244ED">
        <w:rPr>
          <w:sz w:val="20"/>
          <w:szCs w:val="20"/>
        </w:rPr>
        <w:t>Az Életút E</w:t>
      </w:r>
      <w:r w:rsidR="00C21ADA">
        <w:rPr>
          <w:sz w:val="20"/>
          <w:szCs w:val="20"/>
        </w:rPr>
        <w:t>gyesülettel karöltve több játszóházat szerveztünk a gyerekeknek nyáron a könyvtá</w:t>
      </w:r>
      <w:r w:rsidR="00B34A37">
        <w:rPr>
          <w:sz w:val="20"/>
          <w:szCs w:val="20"/>
        </w:rPr>
        <w:t>rn</w:t>
      </w:r>
      <w:r w:rsidR="00C21ADA">
        <w:rPr>
          <w:sz w:val="20"/>
          <w:szCs w:val="20"/>
        </w:rPr>
        <w:t>ál illetve 4 alkalommal a bonyhádi termálfü</w:t>
      </w:r>
      <w:r w:rsidR="00B34A37">
        <w:rPr>
          <w:sz w:val="20"/>
          <w:szCs w:val="20"/>
        </w:rPr>
        <w:t>rdő</w:t>
      </w:r>
      <w:r w:rsidR="00C21ADA">
        <w:rPr>
          <w:sz w:val="20"/>
          <w:szCs w:val="20"/>
        </w:rPr>
        <w:t xml:space="preserve">ben </w:t>
      </w:r>
      <w:r w:rsidR="00B34A37">
        <w:rPr>
          <w:sz w:val="20"/>
          <w:szCs w:val="20"/>
        </w:rPr>
        <w:t>.</w:t>
      </w:r>
      <w:r w:rsidR="00C21ADA">
        <w:rPr>
          <w:sz w:val="20"/>
          <w:szCs w:val="20"/>
        </w:rPr>
        <w:t xml:space="preserve"> </w:t>
      </w:r>
      <w:r w:rsidR="00B34A37">
        <w:rPr>
          <w:sz w:val="20"/>
          <w:szCs w:val="20"/>
        </w:rPr>
        <w:t>A</w:t>
      </w:r>
      <w:r w:rsidR="00C21ADA">
        <w:rPr>
          <w:sz w:val="20"/>
          <w:szCs w:val="20"/>
        </w:rPr>
        <w:t xml:space="preserve"> </w:t>
      </w:r>
      <w:r w:rsidR="00B34A37">
        <w:rPr>
          <w:sz w:val="20"/>
          <w:szCs w:val="20"/>
        </w:rPr>
        <w:t>g</w:t>
      </w:r>
      <w:r w:rsidRPr="00D244ED">
        <w:rPr>
          <w:sz w:val="20"/>
          <w:szCs w:val="20"/>
        </w:rPr>
        <w:t>yerekeknek sorversenyt, aszfaltrajzversenyt szerveztünk, és csillámtetoválás</w:t>
      </w:r>
      <w:r w:rsidR="00B34A37">
        <w:rPr>
          <w:sz w:val="20"/>
          <w:szCs w:val="20"/>
        </w:rPr>
        <w:t xml:space="preserve"> ,henna festés ,barkácsolás</w:t>
      </w:r>
      <w:r w:rsidRPr="00D244ED">
        <w:rPr>
          <w:sz w:val="20"/>
          <w:szCs w:val="20"/>
        </w:rPr>
        <w:t>, trambulin állt rendelkezésükre.</w:t>
      </w:r>
      <w:r w:rsidR="00B34A37">
        <w:rPr>
          <w:sz w:val="20"/>
          <w:szCs w:val="20"/>
        </w:rPr>
        <w:t xml:space="preserve"> A játszóházakon több alkalommal a településen gondozott családok is megjelentek.</w:t>
      </w:r>
    </w:p>
    <w:p w:rsidR="00295D55" w:rsidRPr="00D244ED" w:rsidRDefault="00295D55" w:rsidP="00CE4EDD">
      <w:pPr>
        <w:jc w:val="both"/>
        <w:rPr>
          <w:sz w:val="20"/>
          <w:szCs w:val="20"/>
        </w:rPr>
      </w:pPr>
      <w:r w:rsidRPr="00D244ED">
        <w:rPr>
          <w:sz w:val="20"/>
          <w:szCs w:val="20"/>
        </w:rPr>
        <w:t xml:space="preserve">2016 októbere óta az Élelmiszerbank-Tesco adományszétosztási pályázat segítségével napi szinten pékárút, kenyeret, zöldséget és gyümölcsöt szállítunk a </w:t>
      </w:r>
      <w:proofErr w:type="spellStart"/>
      <w:r w:rsidRPr="00D244ED">
        <w:rPr>
          <w:sz w:val="20"/>
          <w:szCs w:val="20"/>
        </w:rPr>
        <w:t>Tesco-ból</w:t>
      </w:r>
      <w:proofErr w:type="spellEnd"/>
      <w:r w:rsidRPr="00D244ED">
        <w:rPr>
          <w:sz w:val="20"/>
          <w:szCs w:val="20"/>
        </w:rPr>
        <w:t xml:space="preserve"> Szolgálatunkhoz, melyet a bonyhádi és a járás településein osztunk ki a hátrányos helyzetű családoknak. Az adományszétosztás folyamatos, ebben az évben is zajlik, a nagy mennyiségre tekintettel intézményeknek is tudunk adományozni (Paradicsompuszta, Együtt Egymásért Alapítvány, Gondozási Központ</w:t>
      </w:r>
      <w:r w:rsidR="00B34A37">
        <w:rPr>
          <w:sz w:val="20"/>
          <w:szCs w:val="20"/>
        </w:rPr>
        <w:t>, KIMMTA</w:t>
      </w:r>
      <w:r w:rsidRPr="00D244ED">
        <w:rPr>
          <w:sz w:val="20"/>
          <w:szCs w:val="20"/>
        </w:rPr>
        <w:t>).</w:t>
      </w:r>
    </w:p>
    <w:p w:rsidR="00295D55" w:rsidRDefault="00295D55" w:rsidP="00CE4EDD">
      <w:pPr>
        <w:jc w:val="both"/>
        <w:rPr>
          <w:sz w:val="20"/>
          <w:szCs w:val="20"/>
        </w:rPr>
      </w:pPr>
      <w:r w:rsidRPr="00D244ED">
        <w:rPr>
          <w:sz w:val="20"/>
          <w:szCs w:val="20"/>
        </w:rPr>
        <w:t>Karácsonykor Máltai Szeretetszolgálat 40 családnak tudott tartós élelmiszert adományozni, melyet eljuttattunk a rászorulóknak.</w:t>
      </w:r>
    </w:p>
    <w:p w:rsidR="00FA0B58" w:rsidRDefault="00FA0B58" w:rsidP="00CE4EDD">
      <w:pPr>
        <w:jc w:val="both"/>
        <w:rPr>
          <w:sz w:val="20"/>
          <w:szCs w:val="20"/>
        </w:rPr>
      </w:pPr>
    </w:p>
    <w:p w:rsidR="0028249F" w:rsidRPr="00D244ED" w:rsidRDefault="0028249F" w:rsidP="00CE4EDD">
      <w:pPr>
        <w:jc w:val="both"/>
        <w:rPr>
          <w:sz w:val="20"/>
          <w:szCs w:val="20"/>
        </w:rPr>
      </w:pPr>
      <w:r>
        <w:rPr>
          <w:sz w:val="20"/>
          <w:szCs w:val="20"/>
        </w:rPr>
        <w:t>Az önkormányzatnak itt szeretném megköszö</w:t>
      </w:r>
      <w:r w:rsidR="001B12CA">
        <w:rPr>
          <w:sz w:val="20"/>
          <w:szCs w:val="20"/>
        </w:rPr>
        <w:t>nni egész évben nyújtott támoga</w:t>
      </w:r>
      <w:r w:rsidR="00F1500D">
        <w:rPr>
          <w:sz w:val="20"/>
          <w:szCs w:val="20"/>
        </w:rPr>
        <w:t>tását</w:t>
      </w:r>
      <w:r w:rsidR="009A54C6">
        <w:rPr>
          <w:sz w:val="20"/>
          <w:szCs w:val="20"/>
        </w:rPr>
        <w:t>,</w:t>
      </w:r>
      <w:r w:rsidR="00F1500D">
        <w:rPr>
          <w:sz w:val="20"/>
          <w:szCs w:val="20"/>
        </w:rPr>
        <w:t xml:space="preserve"> amit munkám során</w:t>
      </w:r>
      <w:r w:rsidR="00207028">
        <w:rPr>
          <w:sz w:val="20"/>
          <w:szCs w:val="20"/>
        </w:rPr>
        <w:t xml:space="preserve"> nyújtott, </w:t>
      </w:r>
      <w:r w:rsidR="00B34A37">
        <w:rPr>
          <w:sz w:val="20"/>
          <w:szCs w:val="20"/>
        </w:rPr>
        <w:t xml:space="preserve"> a szakmai munkához</w:t>
      </w:r>
      <w:r w:rsidR="001B12CA">
        <w:rPr>
          <w:sz w:val="20"/>
          <w:szCs w:val="20"/>
        </w:rPr>
        <w:t xml:space="preserve"> szük</w:t>
      </w:r>
      <w:r w:rsidR="00EC2671">
        <w:rPr>
          <w:sz w:val="20"/>
          <w:szCs w:val="20"/>
        </w:rPr>
        <w:t>séges helyiségek biztosításával és a rászoruló családok pénzbe</w:t>
      </w:r>
      <w:r w:rsidR="00E32B38">
        <w:rPr>
          <w:sz w:val="20"/>
          <w:szCs w:val="20"/>
        </w:rPr>
        <w:t>li, természetbeni támogatásával, hűtődoboz megvásárlásával.</w:t>
      </w:r>
    </w:p>
    <w:p w:rsidR="00295D55" w:rsidRPr="00D244ED" w:rsidRDefault="00295D55" w:rsidP="00CE4EDD">
      <w:pPr>
        <w:jc w:val="both"/>
        <w:rPr>
          <w:sz w:val="20"/>
          <w:szCs w:val="20"/>
          <w:highlight w:val="yellow"/>
        </w:rPr>
      </w:pPr>
    </w:p>
    <w:p w:rsidR="00295D55" w:rsidRDefault="00295D55" w:rsidP="00CE4EDD">
      <w:pPr>
        <w:rPr>
          <w:sz w:val="20"/>
          <w:szCs w:val="20"/>
          <w:highlight w:val="yellow"/>
        </w:rPr>
      </w:pPr>
    </w:p>
    <w:p w:rsidR="00295D55" w:rsidRPr="00D244ED" w:rsidRDefault="00295D55" w:rsidP="00CE4EDD">
      <w:pPr>
        <w:rPr>
          <w:sz w:val="20"/>
          <w:szCs w:val="20"/>
          <w:highlight w:val="yellow"/>
        </w:rPr>
      </w:pPr>
    </w:p>
    <w:p w:rsidR="00295D55" w:rsidRPr="00D244ED" w:rsidRDefault="00F1500D" w:rsidP="00CE4EDD">
      <w:pPr>
        <w:pStyle w:val="Cmsor2"/>
        <w:rPr>
          <w:b w:val="0"/>
          <w:sz w:val="20"/>
          <w:szCs w:val="20"/>
        </w:rPr>
      </w:pPr>
      <w:r>
        <w:rPr>
          <w:b w:val="0"/>
          <w:sz w:val="20"/>
          <w:szCs w:val="20"/>
        </w:rPr>
        <w:t xml:space="preserve">Tisztelettel kérem tájékoztatóm </w:t>
      </w:r>
      <w:r w:rsidR="00295D55" w:rsidRPr="00D244ED">
        <w:rPr>
          <w:b w:val="0"/>
          <w:sz w:val="20"/>
          <w:szCs w:val="20"/>
        </w:rPr>
        <w:t xml:space="preserve"> szíves elfogadását!</w:t>
      </w:r>
    </w:p>
    <w:p w:rsidR="00295D55" w:rsidRPr="00D244ED" w:rsidRDefault="00295D55" w:rsidP="00CE4EDD">
      <w:pPr>
        <w:pStyle w:val="Szvegtrzs"/>
        <w:jc w:val="both"/>
        <w:rPr>
          <w:b/>
          <w:sz w:val="20"/>
          <w:szCs w:val="20"/>
        </w:rPr>
      </w:pPr>
    </w:p>
    <w:p w:rsidR="00295D55" w:rsidRPr="00D244ED" w:rsidRDefault="00295D55" w:rsidP="00CE4EDD">
      <w:pPr>
        <w:pStyle w:val="Szvegtrzs"/>
        <w:jc w:val="both"/>
        <w:rPr>
          <w:b/>
          <w:sz w:val="20"/>
          <w:szCs w:val="20"/>
        </w:rPr>
      </w:pPr>
    </w:p>
    <w:p w:rsidR="00295D55" w:rsidRPr="00D244ED" w:rsidRDefault="00B34A37" w:rsidP="00CE4EDD">
      <w:pPr>
        <w:pStyle w:val="Szvegtrzs"/>
        <w:jc w:val="both"/>
        <w:rPr>
          <w:sz w:val="20"/>
          <w:szCs w:val="20"/>
        </w:rPr>
      </w:pPr>
      <w:r>
        <w:rPr>
          <w:sz w:val="20"/>
          <w:szCs w:val="20"/>
        </w:rPr>
        <w:t>Bonyhád, 2018</w:t>
      </w:r>
      <w:r w:rsidR="00295D55" w:rsidRPr="00D244ED">
        <w:rPr>
          <w:sz w:val="20"/>
          <w:szCs w:val="20"/>
        </w:rPr>
        <w:t xml:space="preserve">. </w:t>
      </w:r>
      <w:r w:rsidR="006A2FC6">
        <w:rPr>
          <w:sz w:val="20"/>
          <w:szCs w:val="20"/>
        </w:rPr>
        <w:t>április</w:t>
      </w:r>
      <w:r>
        <w:rPr>
          <w:sz w:val="20"/>
          <w:szCs w:val="20"/>
        </w:rPr>
        <w:t xml:space="preserve"> 26</w:t>
      </w:r>
      <w:r w:rsidR="00295D55" w:rsidRPr="00D244ED">
        <w:rPr>
          <w:sz w:val="20"/>
          <w:szCs w:val="20"/>
        </w:rPr>
        <w:t>.</w:t>
      </w:r>
    </w:p>
    <w:p w:rsidR="00295D55" w:rsidRDefault="00295D55" w:rsidP="00CE4EDD">
      <w:pPr>
        <w:pStyle w:val="Szvegtrzs"/>
        <w:tabs>
          <w:tab w:val="left" w:pos="1210"/>
        </w:tabs>
        <w:jc w:val="both"/>
        <w:rPr>
          <w:sz w:val="20"/>
          <w:szCs w:val="20"/>
        </w:rPr>
      </w:pPr>
    </w:p>
    <w:p w:rsidR="00295D55" w:rsidRDefault="00295D55" w:rsidP="00CE4EDD">
      <w:pPr>
        <w:pStyle w:val="Szvegtrzs"/>
        <w:tabs>
          <w:tab w:val="left" w:pos="1210"/>
        </w:tabs>
        <w:jc w:val="both"/>
        <w:rPr>
          <w:sz w:val="20"/>
          <w:szCs w:val="20"/>
        </w:rPr>
      </w:pPr>
    </w:p>
    <w:p w:rsidR="00295D55" w:rsidRPr="00D244ED" w:rsidRDefault="00295D55" w:rsidP="00CE4EDD">
      <w:pPr>
        <w:pStyle w:val="Szvegtrzs"/>
        <w:tabs>
          <w:tab w:val="left" w:pos="1210"/>
        </w:tabs>
        <w:jc w:val="both"/>
        <w:rPr>
          <w:sz w:val="20"/>
          <w:szCs w:val="20"/>
        </w:rPr>
      </w:pPr>
      <w:r w:rsidRPr="00D244ED">
        <w:rPr>
          <w:sz w:val="20"/>
          <w:szCs w:val="20"/>
        </w:rPr>
        <w:tab/>
      </w:r>
    </w:p>
    <w:p w:rsidR="00F1500D" w:rsidRDefault="00295D55" w:rsidP="00F1500D">
      <w:pPr>
        <w:pStyle w:val="Szvegtrzs"/>
        <w:jc w:val="both"/>
        <w:rPr>
          <w:b/>
          <w:sz w:val="20"/>
          <w:szCs w:val="20"/>
        </w:rPr>
      </w:pPr>
      <w:r>
        <w:rPr>
          <w:b/>
          <w:sz w:val="20"/>
          <w:szCs w:val="20"/>
        </w:rPr>
        <w:tab/>
      </w:r>
      <w:r>
        <w:rPr>
          <w:b/>
          <w:sz w:val="20"/>
          <w:szCs w:val="20"/>
        </w:rPr>
        <w:tab/>
      </w:r>
      <w:r w:rsidRPr="00D244ED">
        <w:rPr>
          <w:b/>
          <w:sz w:val="20"/>
          <w:szCs w:val="20"/>
        </w:rPr>
        <w:t xml:space="preserve"> </w:t>
      </w:r>
      <w:r w:rsidRPr="00D244ED">
        <w:rPr>
          <w:b/>
          <w:sz w:val="20"/>
          <w:szCs w:val="20"/>
        </w:rPr>
        <w:tab/>
      </w:r>
      <w:r w:rsidRPr="00D244ED">
        <w:rPr>
          <w:b/>
          <w:sz w:val="20"/>
          <w:szCs w:val="20"/>
        </w:rPr>
        <w:tab/>
      </w:r>
      <w:r w:rsidRPr="00D244ED">
        <w:rPr>
          <w:b/>
          <w:sz w:val="20"/>
          <w:szCs w:val="20"/>
        </w:rPr>
        <w:tab/>
      </w:r>
      <w:r w:rsidRPr="00D244ED">
        <w:rPr>
          <w:b/>
          <w:sz w:val="20"/>
          <w:szCs w:val="20"/>
        </w:rPr>
        <w:tab/>
      </w:r>
      <w:r w:rsidRPr="00D244ED">
        <w:rPr>
          <w:b/>
          <w:sz w:val="20"/>
          <w:szCs w:val="20"/>
        </w:rPr>
        <w:tab/>
      </w:r>
      <w:r>
        <w:rPr>
          <w:b/>
          <w:sz w:val="20"/>
          <w:szCs w:val="20"/>
        </w:rPr>
        <w:t xml:space="preserve">      Lehoczki </w:t>
      </w:r>
      <w:proofErr w:type="gramStart"/>
      <w:r>
        <w:rPr>
          <w:b/>
          <w:sz w:val="20"/>
          <w:szCs w:val="20"/>
        </w:rPr>
        <w:t>Klára</w:t>
      </w:r>
      <w:r w:rsidRPr="00D244ED">
        <w:rPr>
          <w:b/>
          <w:sz w:val="20"/>
          <w:szCs w:val="20"/>
        </w:rPr>
        <w:tab/>
      </w:r>
      <w:r w:rsidRPr="00D244ED">
        <w:rPr>
          <w:b/>
          <w:sz w:val="20"/>
          <w:szCs w:val="20"/>
        </w:rPr>
        <w:tab/>
      </w:r>
      <w:r w:rsidRPr="00D244ED">
        <w:rPr>
          <w:b/>
          <w:sz w:val="20"/>
          <w:szCs w:val="20"/>
        </w:rPr>
        <w:tab/>
        <w:t xml:space="preserve">   </w:t>
      </w:r>
      <w:r>
        <w:rPr>
          <w:b/>
          <w:sz w:val="20"/>
          <w:szCs w:val="20"/>
        </w:rPr>
        <w:tab/>
      </w:r>
      <w:r>
        <w:rPr>
          <w:b/>
          <w:sz w:val="20"/>
          <w:szCs w:val="20"/>
        </w:rPr>
        <w:tab/>
      </w:r>
      <w:r>
        <w:rPr>
          <w:b/>
          <w:sz w:val="20"/>
          <w:szCs w:val="20"/>
        </w:rPr>
        <w:tab/>
      </w:r>
      <w:r>
        <w:rPr>
          <w:b/>
          <w:sz w:val="20"/>
          <w:szCs w:val="20"/>
        </w:rPr>
        <w:tab/>
      </w:r>
      <w:r w:rsidRPr="00D244ED">
        <w:rPr>
          <w:b/>
          <w:sz w:val="20"/>
          <w:szCs w:val="20"/>
        </w:rPr>
        <w:t xml:space="preserve">   </w:t>
      </w:r>
      <w:r w:rsidR="00F1500D">
        <w:rPr>
          <w:b/>
          <w:sz w:val="20"/>
          <w:szCs w:val="20"/>
        </w:rPr>
        <w:t xml:space="preserve">                          </w:t>
      </w:r>
      <w:r w:rsidRPr="00D244ED">
        <w:rPr>
          <w:b/>
          <w:sz w:val="20"/>
          <w:szCs w:val="20"/>
        </w:rPr>
        <w:t>Család-</w:t>
      </w:r>
      <w:proofErr w:type="gramEnd"/>
      <w:r w:rsidRPr="00D244ED">
        <w:rPr>
          <w:b/>
          <w:sz w:val="20"/>
          <w:szCs w:val="20"/>
        </w:rPr>
        <w:t xml:space="preserve"> és Gyermekjóléti </w:t>
      </w:r>
      <w:r>
        <w:rPr>
          <w:b/>
          <w:sz w:val="20"/>
          <w:szCs w:val="20"/>
        </w:rPr>
        <w:t>Szolgál</w:t>
      </w:r>
      <w:r w:rsidR="00F1500D">
        <w:rPr>
          <w:b/>
          <w:sz w:val="20"/>
          <w:szCs w:val="20"/>
        </w:rPr>
        <w:t>at</w:t>
      </w:r>
    </w:p>
    <w:p w:rsidR="00295D55" w:rsidRPr="00AC1501" w:rsidRDefault="00F1500D" w:rsidP="00F1500D">
      <w:pPr>
        <w:pStyle w:val="Szvegtrzs"/>
        <w:jc w:val="both"/>
        <w:rPr>
          <w:b/>
          <w:sz w:val="20"/>
          <w:szCs w:val="20"/>
        </w:rPr>
      </w:pPr>
      <w:r>
        <w:rPr>
          <w:sz w:val="20"/>
          <w:szCs w:val="20"/>
        </w:rPr>
        <w:t xml:space="preserve">                                                                                                        </w:t>
      </w:r>
      <w:r w:rsidR="00295D55">
        <w:rPr>
          <w:sz w:val="20"/>
          <w:szCs w:val="20"/>
        </w:rPr>
        <w:t xml:space="preserve"> </w:t>
      </w:r>
      <w:r w:rsidR="00295D55" w:rsidRPr="00AC1501">
        <w:rPr>
          <w:b/>
          <w:sz w:val="20"/>
          <w:szCs w:val="20"/>
        </w:rPr>
        <w:t>Szakmai vezető</w:t>
      </w:r>
    </w:p>
    <w:sectPr w:rsidR="00295D55" w:rsidRPr="00AC1501" w:rsidSect="00685FDA">
      <w:headerReference w:type="default" r:id="rId9"/>
      <w:footerReference w:type="default" r:id="rId10"/>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6DD2" w:rsidRDefault="000E6DD2">
      <w:r>
        <w:separator/>
      </w:r>
    </w:p>
  </w:endnote>
  <w:endnote w:type="continuationSeparator" w:id="0">
    <w:p w:rsidR="000E6DD2" w:rsidRDefault="000E6D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OpenSymbol">
    <w:altName w:val="Symbol"/>
    <w:panose1 w:val="00000000000000000000"/>
    <w:charset w:val="02"/>
    <w:family w:val="auto"/>
    <w:notTrueType/>
    <w:pitch w:val="variable"/>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0E3" w:rsidRPr="00AC341F" w:rsidRDefault="00FA08D5">
    <w:pPr>
      <w:pStyle w:val="llb"/>
      <w:jc w:val="center"/>
      <w:rPr>
        <w:sz w:val="20"/>
        <w:szCs w:val="20"/>
      </w:rPr>
    </w:pPr>
    <w:r w:rsidRPr="00AC341F">
      <w:rPr>
        <w:sz w:val="20"/>
        <w:szCs w:val="20"/>
      </w:rPr>
      <w:fldChar w:fldCharType="begin"/>
    </w:r>
    <w:r w:rsidR="00E740E3" w:rsidRPr="00AC341F">
      <w:rPr>
        <w:sz w:val="20"/>
        <w:szCs w:val="20"/>
      </w:rPr>
      <w:instrText>PAGE   \* MERGEFORMAT</w:instrText>
    </w:r>
    <w:r w:rsidRPr="00AC341F">
      <w:rPr>
        <w:sz w:val="20"/>
        <w:szCs w:val="20"/>
      </w:rPr>
      <w:fldChar w:fldCharType="separate"/>
    </w:r>
    <w:r w:rsidR="00CD0177">
      <w:rPr>
        <w:noProof/>
        <w:sz w:val="20"/>
        <w:szCs w:val="20"/>
      </w:rPr>
      <w:t>2</w:t>
    </w:r>
    <w:r w:rsidRPr="00AC341F">
      <w:rPr>
        <w:sz w:val="20"/>
        <w:szCs w:val="20"/>
      </w:rPr>
      <w:fldChar w:fldCharType="end"/>
    </w:r>
  </w:p>
  <w:p w:rsidR="00E740E3" w:rsidRDefault="00E740E3">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6DD2" w:rsidRDefault="000E6DD2">
      <w:r>
        <w:separator/>
      </w:r>
    </w:p>
  </w:footnote>
  <w:footnote w:type="continuationSeparator" w:id="0">
    <w:p w:rsidR="000E6DD2" w:rsidRDefault="000E6DD2">
      <w:r>
        <w:continuationSeparator/>
      </w:r>
    </w:p>
  </w:footnote>
  <w:footnote w:id="1">
    <w:p w:rsidR="00E740E3" w:rsidRDefault="00E740E3" w:rsidP="00CE4EDD">
      <w:pPr>
        <w:pStyle w:val="Lbjegyzetszveg"/>
      </w:pPr>
      <w:r>
        <w:rPr>
          <w:rStyle w:val="Lbjegyzet-hivatkozs"/>
        </w:rPr>
        <w:footnoteRef/>
      </w:r>
      <w:r>
        <w:t xml:space="preserve"> </w:t>
      </w:r>
      <w:r w:rsidRPr="00A044F3">
        <w:t xml:space="preserve">1997.évi XXXI. törvény </w:t>
      </w:r>
      <w:proofErr w:type="gramStart"/>
      <w:r>
        <w:t>A</w:t>
      </w:r>
      <w:proofErr w:type="gramEnd"/>
      <w:r w:rsidRPr="00A044F3">
        <w:rPr>
          <w:bCs/>
        </w:rPr>
        <w:t xml:space="preserve"> gyermekek védelméről és a gyámügyi igazgat</w:t>
      </w:r>
      <w:r>
        <w:rPr>
          <w:bCs/>
        </w:rPr>
        <w:t xml:space="preserve">ásról, értelmező rendelkezések </w:t>
      </w:r>
      <w:r w:rsidRPr="00A044F3">
        <w:rPr>
          <w:bCs/>
        </w:rPr>
        <w:t xml:space="preserve">5. </w:t>
      </w:r>
      <w:r w:rsidRPr="000309DF">
        <w:rPr>
          <w:bCs/>
        </w:rPr>
        <w:t xml:space="preserve">§ </w:t>
      </w:r>
      <w:r w:rsidRPr="000309DF">
        <w:rPr>
          <w:bCs/>
          <w:iCs/>
        </w:rPr>
        <w:t>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0E3" w:rsidRDefault="00E740E3" w:rsidP="006F2CF0">
    <w:pPr>
      <w:pStyle w:val="Cmsor1"/>
      <w:rPr>
        <w:color w:val="808080"/>
        <w:sz w:val="16"/>
        <w:u w:val="none"/>
      </w:rPr>
    </w:pPr>
    <w:r>
      <w:rPr>
        <w:color w:val="808080"/>
        <w:sz w:val="16"/>
        <w:u w:val="none"/>
      </w:rPr>
      <w:t>Bonyhádi Gondozási Központ</w:t>
    </w:r>
  </w:p>
  <w:p w:rsidR="00E740E3" w:rsidRDefault="00E740E3" w:rsidP="006F2CF0">
    <w:pPr>
      <w:pStyle w:val="Cmsor1"/>
      <w:rPr>
        <w:color w:val="808080"/>
        <w:sz w:val="16"/>
        <w:u w:val="none"/>
      </w:rPr>
    </w:pPr>
    <w:r>
      <w:rPr>
        <w:color w:val="808080"/>
        <w:sz w:val="16"/>
        <w:u w:val="none"/>
      </w:rPr>
      <w:t>Család- és Gyermekjóléti Szolgálat</w:t>
    </w:r>
  </w:p>
  <w:p w:rsidR="00E740E3" w:rsidRDefault="00E740E3" w:rsidP="006F2CF0">
    <w:pPr>
      <w:jc w:val="center"/>
      <w:rPr>
        <w:color w:val="808080"/>
        <w:sz w:val="16"/>
      </w:rPr>
    </w:pPr>
    <w:r>
      <w:rPr>
        <w:color w:val="808080"/>
        <w:sz w:val="16"/>
      </w:rPr>
      <w:t>7150 Bonyhád, Perczel Mór utca 27. Telefon: 74/451-414</w:t>
    </w:r>
  </w:p>
  <w:p w:rsidR="00E740E3" w:rsidRDefault="00E740E3" w:rsidP="006F2CF0">
    <w:pPr>
      <w:pStyle w:val="lfej"/>
      <w:jc w:val="center"/>
      <w:rPr>
        <w:color w:val="808080"/>
        <w:sz w:val="16"/>
      </w:rPr>
    </w:pPr>
    <w:r>
      <w:rPr>
        <w:color w:val="808080"/>
        <w:sz w:val="16"/>
      </w:rPr>
      <w:t>E-mail: gyermekjoleti.bonyhad@gmail.com</w:t>
    </w:r>
  </w:p>
  <w:p w:rsidR="00E740E3" w:rsidRPr="006F2CF0" w:rsidRDefault="00FA08D5" w:rsidP="006F2CF0">
    <w:pPr>
      <w:pStyle w:val="lfej"/>
    </w:pPr>
    <w:r w:rsidRPr="00FA08D5">
      <w:rPr>
        <w:color w:val="808080"/>
        <w:sz w:val="16"/>
      </w:rPr>
      <w:pict>
        <v:rect id="_x0000_i1025" style="width:0;height:1.5pt" o:hralign="center" o:hrstd="t" o:hr="t" fillcolor="#aca899" stroked="f"/>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0E3" w:rsidRPr="00F94ECD" w:rsidRDefault="00E740E3" w:rsidP="00685FDA">
    <w:pPr>
      <w:numPr>
        <w:ilvl w:val="0"/>
        <w:numId w:val="18"/>
      </w:numPr>
      <w:suppressAutoHyphens/>
      <w:jc w:val="both"/>
      <w:rPr>
        <w:iCs/>
        <w:sz w:val="20"/>
        <w:szCs w:val="20"/>
      </w:rPr>
    </w:pPr>
    <w:r w:rsidRPr="00F94ECD">
      <w:rPr>
        <w:b/>
        <w:i/>
        <w:sz w:val="20"/>
        <w:szCs w:val="20"/>
      </w:rPr>
      <w:t xml:space="preserve">Mottó: </w:t>
    </w:r>
    <w:r w:rsidRPr="00F94ECD">
      <w:rPr>
        <w:sz w:val="20"/>
        <w:szCs w:val="20"/>
      </w:rPr>
      <w:t>"</w:t>
    </w:r>
    <w:r w:rsidRPr="00F94ECD">
      <w:rPr>
        <w:bCs/>
        <w:iCs/>
        <w:sz w:val="20"/>
        <w:szCs w:val="20"/>
      </w:rPr>
      <w:t>A szociális munkások tudják, hogy nincs ideálisan jó társadalom és ideálisan jó ember. Adott társadalom és adott időben élő emberek vannak, és minden időben voltak, vannak és lesznek emberek, akik nem tudnak lépést tartani a változásokkal. A szociális munkások hivatása az, hogy a lemaradók, a botladozók hátrányait és szenvedéseit csökkentsék. Ésszel és szívvel.”</w:t>
    </w:r>
  </w:p>
  <w:p w:rsidR="00E740E3" w:rsidRPr="00F94ECD" w:rsidRDefault="00E740E3" w:rsidP="00685FDA">
    <w:pPr>
      <w:pStyle w:val="lfej"/>
      <w:jc w:val="right"/>
      <w:rPr>
        <w:sz w:val="20"/>
        <w:szCs w:val="20"/>
      </w:rPr>
    </w:pPr>
    <w:r w:rsidRPr="00F94ECD">
      <w:rPr>
        <w:bCs/>
        <w:sz w:val="20"/>
        <w:szCs w:val="20"/>
      </w:rPr>
      <w:t>Ágoston Magdolna</w:t>
    </w:r>
  </w:p>
  <w:p w:rsidR="00E740E3" w:rsidRDefault="00E740E3" w:rsidP="00685FDA">
    <w:pPr>
      <w:pStyle w:val="lfej"/>
    </w:pPr>
  </w:p>
  <w:p w:rsidR="00E740E3" w:rsidRDefault="00E740E3">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3"/>
    <w:multiLevelType w:val="multilevel"/>
    <w:tmpl w:val="00000023"/>
    <w:name w:val="WW8Num35"/>
    <w:lvl w:ilvl="0">
      <w:start w:val="1"/>
      <w:numFmt w:val="none"/>
      <w:lvlText w:val=""/>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nsid w:val="00000039"/>
    <w:multiLevelType w:val="multilevel"/>
    <w:tmpl w:val="00000039"/>
    <w:name w:val="WW8Num57"/>
    <w:lvl w:ilvl="0">
      <w:start w:val="1"/>
      <w:numFmt w:val="none"/>
      <w:lvlText w:val=""/>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2">
    <w:nsid w:val="09745854"/>
    <w:multiLevelType w:val="multilevel"/>
    <w:tmpl w:val="CF12A0B0"/>
    <w:lvl w:ilvl="0">
      <w:numFmt w:val="bullet"/>
      <w:lvlText w:val=""/>
      <w:lvlJc w:val="left"/>
      <w:pPr>
        <w:ind w:left="707" w:hanging="283"/>
      </w:pPr>
      <w:rPr>
        <w:rFonts w:ascii="OpenSymbol" w:eastAsia="Times New Roman" w:hAnsi="OpenSymbol"/>
      </w:rPr>
    </w:lvl>
    <w:lvl w:ilvl="1">
      <w:numFmt w:val="bullet"/>
      <w:lvlText w:val="•"/>
      <w:lvlJc w:val="left"/>
      <w:pPr>
        <w:ind w:left="1414" w:hanging="283"/>
      </w:pPr>
      <w:rPr>
        <w:rFonts w:ascii="OpenSymbol" w:eastAsia="Times New Roman" w:hAnsi="OpenSymbol"/>
      </w:rPr>
    </w:lvl>
    <w:lvl w:ilvl="2">
      <w:numFmt w:val="bullet"/>
      <w:lvlText w:val="•"/>
      <w:lvlJc w:val="left"/>
      <w:pPr>
        <w:ind w:left="2121" w:hanging="283"/>
      </w:pPr>
      <w:rPr>
        <w:rFonts w:ascii="OpenSymbol" w:eastAsia="Times New Roman" w:hAnsi="OpenSymbol"/>
      </w:rPr>
    </w:lvl>
    <w:lvl w:ilvl="3">
      <w:numFmt w:val="bullet"/>
      <w:lvlText w:val="•"/>
      <w:lvlJc w:val="left"/>
      <w:pPr>
        <w:ind w:left="2828" w:hanging="283"/>
      </w:pPr>
      <w:rPr>
        <w:rFonts w:ascii="OpenSymbol" w:eastAsia="Times New Roman" w:hAnsi="OpenSymbol"/>
      </w:rPr>
    </w:lvl>
    <w:lvl w:ilvl="4">
      <w:numFmt w:val="bullet"/>
      <w:lvlText w:val="•"/>
      <w:lvlJc w:val="left"/>
      <w:pPr>
        <w:ind w:left="3535" w:hanging="283"/>
      </w:pPr>
      <w:rPr>
        <w:rFonts w:ascii="OpenSymbol" w:eastAsia="Times New Roman" w:hAnsi="OpenSymbol"/>
      </w:rPr>
    </w:lvl>
    <w:lvl w:ilvl="5">
      <w:numFmt w:val="bullet"/>
      <w:lvlText w:val="•"/>
      <w:lvlJc w:val="left"/>
      <w:pPr>
        <w:ind w:left="4242" w:hanging="283"/>
      </w:pPr>
      <w:rPr>
        <w:rFonts w:ascii="OpenSymbol" w:eastAsia="Times New Roman" w:hAnsi="OpenSymbol"/>
      </w:rPr>
    </w:lvl>
    <w:lvl w:ilvl="6">
      <w:numFmt w:val="bullet"/>
      <w:lvlText w:val="•"/>
      <w:lvlJc w:val="left"/>
      <w:pPr>
        <w:ind w:left="4949" w:hanging="283"/>
      </w:pPr>
      <w:rPr>
        <w:rFonts w:ascii="OpenSymbol" w:eastAsia="Times New Roman" w:hAnsi="OpenSymbol"/>
      </w:rPr>
    </w:lvl>
    <w:lvl w:ilvl="7">
      <w:numFmt w:val="bullet"/>
      <w:lvlText w:val="•"/>
      <w:lvlJc w:val="left"/>
      <w:pPr>
        <w:ind w:left="5656" w:hanging="283"/>
      </w:pPr>
      <w:rPr>
        <w:rFonts w:ascii="OpenSymbol" w:eastAsia="Times New Roman" w:hAnsi="OpenSymbol"/>
      </w:rPr>
    </w:lvl>
    <w:lvl w:ilvl="8">
      <w:numFmt w:val="bullet"/>
      <w:lvlText w:val="•"/>
      <w:lvlJc w:val="left"/>
      <w:pPr>
        <w:ind w:left="6363" w:hanging="283"/>
      </w:pPr>
      <w:rPr>
        <w:rFonts w:ascii="OpenSymbol" w:eastAsia="Times New Roman" w:hAnsi="OpenSymbol"/>
      </w:rPr>
    </w:lvl>
  </w:abstractNum>
  <w:abstractNum w:abstractNumId="3">
    <w:nsid w:val="156B5480"/>
    <w:multiLevelType w:val="hybridMultilevel"/>
    <w:tmpl w:val="C53C0192"/>
    <w:lvl w:ilvl="0" w:tplc="51F6D7FE">
      <w:start w:val="1"/>
      <w:numFmt w:val="bullet"/>
      <w:lvlText w:val="-"/>
      <w:lvlJc w:val="left"/>
      <w:pPr>
        <w:ind w:left="720" w:hanging="360"/>
      </w:pPr>
      <w:rPr>
        <w:rFonts w:ascii="Times New Roman" w:eastAsia="Times New Roman" w:hAnsi="Times New Roman" w:hint="default"/>
        <w:b w:val="0"/>
      </w:rPr>
    </w:lvl>
    <w:lvl w:ilvl="1" w:tplc="040E0003">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60B6635"/>
    <w:multiLevelType w:val="hybridMultilevel"/>
    <w:tmpl w:val="B76A024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184C3F95"/>
    <w:multiLevelType w:val="multilevel"/>
    <w:tmpl w:val="CAF01172"/>
    <w:lvl w:ilvl="0">
      <w:numFmt w:val="bullet"/>
      <w:lvlText w:val=""/>
      <w:lvlJc w:val="left"/>
      <w:pPr>
        <w:ind w:left="707" w:hanging="283"/>
      </w:pPr>
      <w:rPr>
        <w:rFonts w:ascii="OpenSymbol" w:eastAsia="Times New Roman" w:hAnsi="OpenSymbol"/>
      </w:rPr>
    </w:lvl>
    <w:lvl w:ilvl="1">
      <w:numFmt w:val="bullet"/>
      <w:lvlText w:val="•"/>
      <w:lvlJc w:val="left"/>
      <w:pPr>
        <w:ind w:left="1414" w:hanging="283"/>
      </w:pPr>
      <w:rPr>
        <w:rFonts w:ascii="OpenSymbol" w:eastAsia="Times New Roman" w:hAnsi="OpenSymbol"/>
      </w:rPr>
    </w:lvl>
    <w:lvl w:ilvl="2">
      <w:numFmt w:val="bullet"/>
      <w:lvlText w:val="•"/>
      <w:lvlJc w:val="left"/>
      <w:pPr>
        <w:ind w:left="2121" w:hanging="283"/>
      </w:pPr>
      <w:rPr>
        <w:rFonts w:ascii="OpenSymbol" w:eastAsia="Times New Roman" w:hAnsi="OpenSymbol"/>
      </w:rPr>
    </w:lvl>
    <w:lvl w:ilvl="3">
      <w:numFmt w:val="bullet"/>
      <w:lvlText w:val="•"/>
      <w:lvlJc w:val="left"/>
      <w:pPr>
        <w:ind w:left="2828" w:hanging="283"/>
      </w:pPr>
      <w:rPr>
        <w:rFonts w:ascii="OpenSymbol" w:eastAsia="Times New Roman" w:hAnsi="OpenSymbol"/>
      </w:rPr>
    </w:lvl>
    <w:lvl w:ilvl="4">
      <w:numFmt w:val="bullet"/>
      <w:lvlText w:val="•"/>
      <w:lvlJc w:val="left"/>
      <w:pPr>
        <w:ind w:left="3535" w:hanging="283"/>
      </w:pPr>
      <w:rPr>
        <w:rFonts w:ascii="OpenSymbol" w:eastAsia="Times New Roman" w:hAnsi="OpenSymbol"/>
      </w:rPr>
    </w:lvl>
    <w:lvl w:ilvl="5">
      <w:numFmt w:val="bullet"/>
      <w:lvlText w:val="•"/>
      <w:lvlJc w:val="left"/>
      <w:pPr>
        <w:ind w:left="4242" w:hanging="283"/>
      </w:pPr>
      <w:rPr>
        <w:rFonts w:ascii="OpenSymbol" w:eastAsia="Times New Roman" w:hAnsi="OpenSymbol"/>
      </w:rPr>
    </w:lvl>
    <w:lvl w:ilvl="6">
      <w:numFmt w:val="bullet"/>
      <w:lvlText w:val="•"/>
      <w:lvlJc w:val="left"/>
      <w:pPr>
        <w:ind w:left="4949" w:hanging="283"/>
      </w:pPr>
      <w:rPr>
        <w:rFonts w:ascii="OpenSymbol" w:eastAsia="Times New Roman" w:hAnsi="OpenSymbol"/>
      </w:rPr>
    </w:lvl>
    <w:lvl w:ilvl="7">
      <w:numFmt w:val="bullet"/>
      <w:lvlText w:val="•"/>
      <w:lvlJc w:val="left"/>
      <w:pPr>
        <w:ind w:left="5656" w:hanging="283"/>
      </w:pPr>
      <w:rPr>
        <w:rFonts w:ascii="OpenSymbol" w:eastAsia="Times New Roman" w:hAnsi="OpenSymbol"/>
      </w:rPr>
    </w:lvl>
    <w:lvl w:ilvl="8">
      <w:numFmt w:val="bullet"/>
      <w:lvlText w:val="•"/>
      <w:lvlJc w:val="left"/>
      <w:pPr>
        <w:ind w:left="6363" w:hanging="283"/>
      </w:pPr>
      <w:rPr>
        <w:rFonts w:ascii="OpenSymbol" w:eastAsia="Times New Roman" w:hAnsi="OpenSymbol"/>
      </w:rPr>
    </w:lvl>
  </w:abstractNum>
  <w:abstractNum w:abstractNumId="6">
    <w:nsid w:val="1C7A2203"/>
    <w:multiLevelType w:val="multilevel"/>
    <w:tmpl w:val="19C627BE"/>
    <w:lvl w:ilvl="0">
      <w:numFmt w:val="bullet"/>
      <w:lvlText w:val=""/>
      <w:lvlJc w:val="left"/>
      <w:pPr>
        <w:ind w:left="707" w:hanging="283"/>
      </w:pPr>
      <w:rPr>
        <w:rFonts w:ascii="OpenSymbol" w:eastAsia="Times New Roman" w:hAnsi="OpenSymbol"/>
      </w:rPr>
    </w:lvl>
    <w:lvl w:ilvl="1">
      <w:numFmt w:val="bullet"/>
      <w:lvlText w:val="•"/>
      <w:lvlJc w:val="left"/>
      <w:pPr>
        <w:ind w:left="1414" w:hanging="283"/>
      </w:pPr>
      <w:rPr>
        <w:rFonts w:ascii="OpenSymbol" w:eastAsia="Times New Roman" w:hAnsi="OpenSymbol"/>
      </w:rPr>
    </w:lvl>
    <w:lvl w:ilvl="2">
      <w:numFmt w:val="bullet"/>
      <w:lvlText w:val="•"/>
      <w:lvlJc w:val="left"/>
      <w:pPr>
        <w:ind w:left="2121" w:hanging="283"/>
      </w:pPr>
      <w:rPr>
        <w:rFonts w:ascii="OpenSymbol" w:eastAsia="Times New Roman" w:hAnsi="OpenSymbol"/>
      </w:rPr>
    </w:lvl>
    <w:lvl w:ilvl="3">
      <w:numFmt w:val="bullet"/>
      <w:lvlText w:val="•"/>
      <w:lvlJc w:val="left"/>
      <w:pPr>
        <w:ind w:left="2828" w:hanging="283"/>
      </w:pPr>
      <w:rPr>
        <w:rFonts w:ascii="OpenSymbol" w:eastAsia="Times New Roman" w:hAnsi="OpenSymbol"/>
      </w:rPr>
    </w:lvl>
    <w:lvl w:ilvl="4">
      <w:numFmt w:val="bullet"/>
      <w:lvlText w:val="•"/>
      <w:lvlJc w:val="left"/>
      <w:pPr>
        <w:ind w:left="3535" w:hanging="283"/>
      </w:pPr>
      <w:rPr>
        <w:rFonts w:ascii="OpenSymbol" w:eastAsia="Times New Roman" w:hAnsi="OpenSymbol"/>
      </w:rPr>
    </w:lvl>
    <w:lvl w:ilvl="5">
      <w:numFmt w:val="bullet"/>
      <w:lvlText w:val="•"/>
      <w:lvlJc w:val="left"/>
      <w:pPr>
        <w:ind w:left="4242" w:hanging="283"/>
      </w:pPr>
      <w:rPr>
        <w:rFonts w:ascii="OpenSymbol" w:eastAsia="Times New Roman" w:hAnsi="OpenSymbol"/>
      </w:rPr>
    </w:lvl>
    <w:lvl w:ilvl="6">
      <w:numFmt w:val="bullet"/>
      <w:lvlText w:val="•"/>
      <w:lvlJc w:val="left"/>
      <w:pPr>
        <w:ind w:left="4949" w:hanging="283"/>
      </w:pPr>
      <w:rPr>
        <w:rFonts w:ascii="OpenSymbol" w:eastAsia="Times New Roman" w:hAnsi="OpenSymbol"/>
      </w:rPr>
    </w:lvl>
    <w:lvl w:ilvl="7">
      <w:numFmt w:val="bullet"/>
      <w:lvlText w:val="•"/>
      <w:lvlJc w:val="left"/>
      <w:pPr>
        <w:ind w:left="5656" w:hanging="283"/>
      </w:pPr>
      <w:rPr>
        <w:rFonts w:ascii="OpenSymbol" w:eastAsia="Times New Roman" w:hAnsi="OpenSymbol"/>
      </w:rPr>
    </w:lvl>
    <w:lvl w:ilvl="8">
      <w:numFmt w:val="bullet"/>
      <w:lvlText w:val="•"/>
      <w:lvlJc w:val="left"/>
      <w:pPr>
        <w:ind w:left="6363" w:hanging="283"/>
      </w:pPr>
      <w:rPr>
        <w:rFonts w:ascii="OpenSymbol" w:eastAsia="Times New Roman" w:hAnsi="OpenSymbol"/>
      </w:rPr>
    </w:lvl>
  </w:abstractNum>
  <w:abstractNum w:abstractNumId="7">
    <w:nsid w:val="20797DF4"/>
    <w:multiLevelType w:val="multilevel"/>
    <w:tmpl w:val="B6A8EBC8"/>
    <w:styleLink w:val="WWNum47"/>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nsid w:val="21876978"/>
    <w:multiLevelType w:val="multilevel"/>
    <w:tmpl w:val="F72ACB0C"/>
    <w:lvl w:ilvl="0">
      <w:numFmt w:val="bullet"/>
      <w:lvlText w:val=""/>
      <w:lvlJc w:val="left"/>
      <w:pPr>
        <w:ind w:left="707" w:hanging="283"/>
      </w:pPr>
      <w:rPr>
        <w:rFonts w:ascii="OpenSymbol" w:eastAsia="Times New Roman" w:hAnsi="OpenSymbol"/>
      </w:rPr>
    </w:lvl>
    <w:lvl w:ilvl="1">
      <w:numFmt w:val="bullet"/>
      <w:lvlText w:val="•"/>
      <w:lvlJc w:val="left"/>
      <w:pPr>
        <w:ind w:left="1414" w:hanging="283"/>
      </w:pPr>
      <w:rPr>
        <w:rFonts w:ascii="OpenSymbol" w:eastAsia="Times New Roman" w:hAnsi="OpenSymbol"/>
      </w:rPr>
    </w:lvl>
    <w:lvl w:ilvl="2">
      <w:numFmt w:val="bullet"/>
      <w:lvlText w:val="•"/>
      <w:lvlJc w:val="left"/>
      <w:pPr>
        <w:ind w:left="2121" w:hanging="283"/>
      </w:pPr>
      <w:rPr>
        <w:rFonts w:ascii="OpenSymbol" w:eastAsia="Times New Roman" w:hAnsi="OpenSymbol"/>
      </w:rPr>
    </w:lvl>
    <w:lvl w:ilvl="3">
      <w:numFmt w:val="bullet"/>
      <w:lvlText w:val="•"/>
      <w:lvlJc w:val="left"/>
      <w:pPr>
        <w:ind w:left="2828" w:hanging="283"/>
      </w:pPr>
      <w:rPr>
        <w:rFonts w:ascii="OpenSymbol" w:eastAsia="Times New Roman" w:hAnsi="OpenSymbol"/>
      </w:rPr>
    </w:lvl>
    <w:lvl w:ilvl="4">
      <w:numFmt w:val="bullet"/>
      <w:lvlText w:val="•"/>
      <w:lvlJc w:val="left"/>
      <w:pPr>
        <w:ind w:left="3535" w:hanging="283"/>
      </w:pPr>
      <w:rPr>
        <w:rFonts w:ascii="OpenSymbol" w:eastAsia="Times New Roman" w:hAnsi="OpenSymbol"/>
      </w:rPr>
    </w:lvl>
    <w:lvl w:ilvl="5">
      <w:numFmt w:val="bullet"/>
      <w:lvlText w:val="•"/>
      <w:lvlJc w:val="left"/>
      <w:pPr>
        <w:ind w:left="4242" w:hanging="283"/>
      </w:pPr>
      <w:rPr>
        <w:rFonts w:ascii="OpenSymbol" w:eastAsia="Times New Roman" w:hAnsi="OpenSymbol"/>
      </w:rPr>
    </w:lvl>
    <w:lvl w:ilvl="6">
      <w:numFmt w:val="bullet"/>
      <w:lvlText w:val="•"/>
      <w:lvlJc w:val="left"/>
      <w:pPr>
        <w:ind w:left="4949" w:hanging="283"/>
      </w:pPr>
      <w:rPr>
        <w:rFonts w:ascii="OpenSymbol" w:eastAsia="Times New Roman" w:hAnsi="OpenSymbol"/>
      </w:rPr>
    </w:lvl>
    <w:lvl w:ilvl="7">
      <w:numFmt w:val="bullet"/>
      <w:lvlText w:val="•"/>
      <w:lvlJc w:val="left"/>
      <w:pPr>
        <w:ind w:left="5656" w:hanging="283"/>
      </w:pPr>
      <w:rPr>
        <w:rFonts w:ascii="OpenSymbol" w:eastAsia="Times New Roman" w:hAnsi="OpenSymbol"/>
      </w:rPr>
    </w:lvl>
    <w:lvl w:ilvl="8">
      <w:numFmt w:val="bullet"/>
      <w:lvlText w:val="•"/>
      <w:lvlJc w:val="left"/>
      <w:pPr>
        <w:ind w:left="6363" w:hanging="283"/>
      </w:pPr>
      <w:rPr>
        <w:rFonts w:ascii="OpenSymbol" w:eastAsia="Times New Roman" w:hAnsi="OpenSymbol"/>
      </w:rPr>
    </w:lvl>
  </w:abstractNum>
  <w:abstractNum w:abstractNumId="9">
    <w:nsid w:val="2F0A56D6"/>
    <w:multiLevelType w:val="hybridMultilevel"/>
    <w:tmpl w:val="EC7013AE"/>
    <w:lvl w:ilvl="0" w:tplc="97E46BB8">
      <w:start w:val="1"/>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3ACF67A3"/>
    <w:multiLevelType w:val="multilevel"/>
    <w:tmpl w:val="60B0978C"/>
    <w:lvl w:ilvl="0">
      <w:numFmt w:val="bullet"/>
      <w:lvlText w:val=""/>
      <w:lvlJc w:val="left"/>
      <w:pPr>
        <w:ind w:left="707" w:hanging="283"/>
      </w:pPr>
      <w:rPr>
        <w:rFonts w:ascii="OpenSymbol" w:eastAsia="Times New Roman" w:hAnsi="OpenSymbol"/>
      </w:rPr>
    </w:lvl>
    <w:lvl w:ilvl="1">
      <w:numFmt w:val="bullet"/>
      <w:lvlText w:val="•"/>
      <w:lvlJc w:val="left"/>
      <w:pPr>
        <w:ind w:left="1414" w:hanging="283"/>
      </w:pPr>
      <w:rPr>
        <w:rFonts w:ascii="OpenSymbol" w:eastAsia="Times New Roman" w:hAnsi="OpenSymbol"/>
      </w:rPr>
    </w:lvl>
    <w:lvl w:ilvl="2">
      <w:numFmt w:val="bullet"/>
      <w:lvlText w:val="•"/>
      <w:lvlJc w:val="left"/>
      <w:pPr>
        <w:ind w:left="2121" w:hanging="283"/>
      </w:pPr>
      <w:rPr>
        <w:rFonts w:ascii="OpenSymbol" w:eastAsia="Times New Roman" w:hAnsi="OpenSymbol"/>
      </w:rPr>
    </w:lvl>
    <w:lvl w:ilvl="3">
      <w:numFmt w:val="bullet"/>
      <w:lvlText w:val="•"/>
      <w:lvlJc w:val="left"/>
      <w:pPr>
        <w:ind w:left="2828" w:hanging="283"/>
      </w:pPr>
      <w:rPr>
        <w:rFonts w:ascii="OpenSymbol" w:eastAsia="Times New Roman" w:hAnsi="OpenSymbol"/>
      </w:rPr>
    </w:lvl>
    <w:lvl w:ilvl="4">
      <w:numFmt w:val="bullet"/>
      <w:lvlText w:val="•"/>
      <w:lvlJc w:val="left"/>
      <w:pPr>
        <w:ind w:left="3535" w:hanging="283"/>
      </w:pPr>
      <w:rPr>
        <w:rFonts w:ascii="OpenSymbol" w:eastAsia="Times New Roman" w:hAnsi="OpenSymbol"/>
      </w:rPr>
    </w:lvl>
    <w:lvl w:ilvl="5">
      <w:numFmt w:val="bullet"/>
      <w:lvlText w:val="•"/>
      <w:lvlJc w:val="left"/>
      <w:pPr>
        <w:ind w:left="4242" w:hanging="283"/>
      </w:pPr>
      <w:rPr>
        <w:rFonts w:ascii="OpenSymbol" w:eastAsia="Times New Roman" w:hAnsi="OpenSymbol"/>
      </w:rPr>
    </w:lvl>
    <w:lvl w:ilvl="6">
      <w:numFmt w:val="bullet"/>
      <w:lvlText w:val="•"/>
      <w:lvlJc w:val="left"/>
      <w:pPr>
        <w:ind w:left="4949" w:hanging="283"/>
      </w:pPr>
      <w:rPr>
        <w:rFonts w:ascii="OpenSymbol" w:eastAsia="Times New Roman" w:hAnsi="OpenSymbol"/>
      </w:rPr>
    </w:lvl>
    <w:lvl w:ilvl="7">
      <w:numFmt w:val="bullet"/>
      <w:lvlText w:val="•"/>
      <w:lvlJc w:val="left"/>
      <w:pPr>
        <w:ind w:left="5656" w:hanging="283"/>
      </w:pPr>
      <w:rPr>
        <w:rFonts w:ascii="OpenSymbol" w:eastAsia="Times New Roman" w:hAnsi="OpenSymbol"/>
      </w:rPr>
    </w:lvl>
    <w:lvl w:ilvl="8">
      <w:numFmt w:val="bullet"/>
      <w:lvlText w:val="•"/>
      <w:lvlJc w:val="left"/>
      <w:pPr>
        <w:ind w:left="6363" w:hanging="283"/>
      </w:pPr>
      <w:rPr>
        <w:rFonts w:ascii="OpenSymbol" w:eastAsia="Times New Roman" w:hAnsi="OpenSymbol"/>
      </w:rPr>
    </w:lvl>
  </w:abstractNum>
  <w:abstractNum w:abstractNumId="11">
    <w:nsid w:val="42404398"/>
    <w:multiLevelType w:val="multilevel"/>
    <w:tmpl w:val="D6E244EC"/>
    <w:lvl w:ilvl="0">
      <w:numFmt w:val="bullet"/>
      <w:lvlText w:val=""/>
      <w:lvlJc w:val="left"/>
      <w:pPr>
        <w:ind w:left="707" w:hanging="283"/>
      </w:pPr>
      <w:rPr>
        <w:rFonts w:ascii="OpenSymbol" w:eastAsia="Times New Roman" w:hAnsi="OpenSymbol"/>
      </w:rPr>
    </w:lvl>
    <w:lvl w:ilvl="1">
      <w:numFmt w:val="bullet"/>
      <w:lvlText w:val="•"/>
      <w:lvlJc w:val="left"/>
      <w:pPr>
        <w:ind w:left="1414" w:hanging="283"/>
      </w:pPr>
      <w:rPr>
        <w:rFonts w:ascii="OpenSymbol" w:eastAsia="Times New Roman" w:hAnsi="OpenSymbol"/>
      </w:rPr>
    </w:lvl>
    <w:lvl w:ilvl="2">
      <w:numFmt w:val="bullet"/>
      <w:lvlText w:val="•"/>
      <w:lvlJc w:val="left"/>
      <w:pPr>
        <w:ind w:left="2121" w:hanging="283"/>
      </w:pPr>
      <w:rPr>
        <w:rFonts w:ascii="OpenSymbol" w:eastAsia="Times New Roman" w:hAnsi="OpenSymbol"/>
      </w:rPr>
    </w:lvl>
    <w:lvl w:ilvl="3">
      <w:numFmt w:val="bullet"/>
      <w:lvlText w:val="•"/>
      <w:lvlJc w:val="left"/>
      <w:pPr>
        <w:ind w:left="2828" w:hanging="283"/>
      </w:pPr>
      <w:rPr>
        <w:rFonts w:ascii="OpenSymbol" w:eastAsia="Times New Roman" w:hAnsi="OpenSymbol"/>
      </w:rPr>
    </w:lvl>
    <w:lvl w:ilvl="4">
      <w:numFmt w:val="bullet"/>
      <w:lvlText w:val="•"/>
      <w:lvlJc w:val="left"/>
      <w:pPr>
        <w:ind w:left="3535" w:hanging="283"/>
      </w:pPr>
      <w:rPr>
        <w:rFonts w:ascii="OpenSymbol" w:eastAsia="Times New Roman" w:hAnsi="OpenSymbol"/>
      </w:rPr>
    </w:lvl>
    <w:lvl w:ilvl="5">
      <w:numFmt w:val="bullet"/>
      <w:lvlText w:val="•"/>
      <w:lvlJc w:val="left"/>
      <w:pPr>
        <w:ind w:left="4242" w:hanging="283"/>
      </w:pPr>
      <w:rPr>
        <w:rFonts w:ascii="OpenSymbol" w:eastAsia="Times New Roman" w:hAnsi="OpenSymbol"/>
      </w:rPr>
    </w:lvl>
    <w:lvl w:ilvl="6">
      <w:numFmt w:val="bullet"/>
      <w:lvlText w:val="•"/>
      <w:lvlJc w:val="left"/>
      <w:pPr>
        <w:ind w:left="4949" w:hanging="283"/>
      </w:pPr>
      <w:rPr>
        <w:rFonts w:ascii="OpenSymbol" w:eastAsia="Times New Roman" w:hAnsi="OpenSymbol"/>
      </w:rPr>
    </w:lvl>
    <w:lvl w:ilvl="7">
      <w:numFmt w:val="bullet"/>
      <w:lvlText w:val="•"/>
      <w:lvlJc w:val="left"/>
      <w:pPr>
        <w:ind w:left="5656" w:hanging="283"/>
      </w:pPr>
      <w:rPr>
        <w:rFonts w:ascii="OpenSymbol" w:eastAsia="Times New Roman" w:hAnsi="OpenSymbol"/>
      </w:rPr>
    </w:lvl>
    <w:lvl w:ilvl="8">
      <w:numFmt w:val="bullet"/>
      <w:lvlText w:val="•"/>
      <w:lvlJc w:val="left"/>
      <w:pPr>
        <w:ind w:left="6363" w:hanging="283"/>
      </w:pPr>
      <w:rPr>
        <w:rFonts w:ascii="OpenSymbol" w:eastAsia="Times New Roman" w:hAnsi="OpenSymbol"/>
      </w:rPr>
    </w:lvl>
  </w:abstractNum>
  <w:abstractNum w:abstractNumId="12">
    <w:nsid w:val="52D74302"/>
    <w:multiLevelType w:val="multilevel"/>
    <w:tmpl w:val="B7667072"/>
    <w:lvl w:ilvl="0">
      <w:numFmt w:val="bullet"/>
      <w:lvlText w:val=""/>
      <w:lvlJc w:val="left"/>
      <w:pPr>
        <w:ind w:left="707" w:hanging="283"/>
      </w:pPr>
      <w:rPr>
        <w:rFonts w:ascii="OpenSymbol" w:eastAsia="Times New Roman" w:hAnsi="OpenSymbol"/>
      </w:rPr>
    </w:lvl>
    <w:lvl w:ilvl="1">
      <w:numFmt w:val="bullet"/>
      <w:lvlText w:val="•"/>
      <w:lvlJc w:val="left"/>
      <w:pPr>
        <w:ind w:left="1414" w:hanging="283"/>
      </w:pPr>
      <w:rPr>
        <w:rFonts w:ascii="OpenSymbol" w:eastAsia="Times New Roman" w:hAnsi="OpenSymbol"/>
      </w:rPr>
    </w:lvl>
    <w:lvl w:ilvl="2">
      <w:numFmt w:val="bullet"/>
      <w:lvlText w:val="•"/>
      <w:lvlJc w:val="left"/>
      <w:pPr>
        <w:ind w:left="2121" w:hanging="283"/>
      </w:pPr>
      <w:rPr>
        <w:rFonts w:ascii="OpenSymbol" w:eastAsia="Times New Roman" w:hAnsi="OpenSymbol"/>
      </w:rPr>
    </w:lvl>
    <w:lvl w:ilvl="3">
      <w:numFmt w:val="bullet"/>
      <w:lvlText w:val="•"/>
      <w:lvlJc w:val="left"/>
      <w:pPr>
        <w:ind w:left="2828" w:hanging="283"/>
      </w:pPr>
      <w:rPr>
        <w:rFonts w:ascii="OpenSymbol" w:eastAsia="Times New Roman" w:hAnsi="OpenSymbol"/>
      </w:rPr>
    </w:lvl>
    <w:lvl w:ilvl="4">
      <w:numFmt w:val="bullet"/>
      <w:lvlText w:val="•"/>
      <w:lvlJc w:val="left"/>
      <w:pPr>
        <w:ind w:left="3535" w:hanging="283"/>
      </w:pPr>
      <w:rPr>
        <w:rFonts w:ascii="OpenSymbol" w:eastAsia="Times New Roman" w:hAnsi="OpenSymbol"/>
      </w:rPr>
    </w:lvl>
    <w:lvl w:ilvl="5">
      <w:numFmt w:val="bullet"/>
      <w:lvlText w:val="•"/>
      <w:lvlJc w:val="left"/>
      <w:pPr>
        <w:ind w:left="4242" w:hanging="283"/>
      </w:pPr>
      <w:rPr>
        <w:rFonts w:ascii="OpenSymbol" w:eastAsia="Times New Roman" w:hAnsi="OpenSymbol"/>
      </w:rPr>
    </w:lvl>
    <w:lvl w:ilvl="6">
      <w:numFmt w:val="bullet"/>
      <w:lvlText w:val="•"/>
      <w:lvlJc w:val="left"/>
      <w:pPr>
        <w:ind w:left="4949" w:hanging="283"/>
      </w:pPr>
      <w:rPr>
        <w:rFonts w:ascii="OpenSymbol" w:eastAsia="Times New Roman" w:hAnsi="OpenSymbol"/>
      </w:rPr>
    </w:lvl>
    <w:lvl w:ilvl="7">
      <w:numFmt w:val="bullet"/>
      <w:lvlText w:val="•"/>
      <w:lvlJc w:val="left"/>
      <w:pPr>
        <w:ind w:left="5656" w:hanging="283"/>
      </w:pPr>
      <w:rPr>
        <w:rFonts w:ascii="OpenSymbol" w:eastAsia="Times New Roman" w:hAnsi="OpenSymbol"/>
      </w:rPr>
    </w:lvl>
    <w:lvl w:ilvl="8">
      <w:numFmt w:val="bullet"/>
      <w:lvlText w:val="•"/>
      <w:lvlJc w:val="left"/>
      <w:pPr>
        <w:ind w:left="6363" w:hanging="283"/>
      </w:pPr>
      <w:rPr>
        <w:rFonts w:ascii="OpenSymbol" w:eastAsia="Times New Roman" w:hAnsi="OpenSymbol"/>
      </w:rPr>
    </w:lvl>
  </w:abstractNum>
  <w:abstractNum w:abstractNumId="13">
    <w:nsid w:val="5FFB6ED0"/>
    <w:multiLevelType w:val="multilevel"/>
    <w:tmpl w:val="EE361EF0"/>
    <w:lvl w:ilvl="0">
      <w:numFmt w:val="bullet"/>
      <w:lvlText w:val=""/>
      <w:lvlJc w:val="left"/>
      <w:pPr>
        <w:ind w:left="707" w:hanging="283"/>
      </w:pPr>
      <w:rPr>
        <w:rFonts w:ascii="OpenSymbol" w:eastAsia="Times New Roman" w:hAnsi="OpenSymbol"/>
      </w:rPr>
    </w:lvl>
    <w:lvl w:ilvl="1">
      <w:numFmt w:val="bullet"/>
      <w:lvlText w:val="•"/>
      <w:lvlJc w:val="left"/>
      <w:pPr>
        <w:ind w:left="1414" w:hanging="283"/>
      </w:pPr>
      <w:rPr>
        <w:rFonts w:ascii="OpenSymbol" w:eastAsia="Times New Roman" w:hAnsi="OpenSymbol"/>
      </w:rPr>
    </w:lvl>
    <w:lvl w:ilvl="2">
      <w:numFmt w:val="bullet"/>
      <w:lvlText w:val="•"/>
      <w:lvlJc w:val="left"/>
      <w:pPr>
        <w:ind w:left="2121" w:hanging="283"/>
      </w:pPr>
      <w:rPr>
        <w:rFonts w:ascii="OpenSymbol" w:eastAsia="Times New Roman" w:hAnsi="OpenSymbol"/>
      </w:rPr>
    </w:lvl>
    <w:lvl w:ilvl="3">
      <w:numFmt w:val="bullet"/>
      <w:lvlText w:val="•"/>
      <w:lvlJc w:val="left"/>
      <w:pPr>
        <w:ind w:left="2828" w:hanging="283"/>
      </w:pPr>
      <w:rPr>
        <w:rFonts w:ascii="OpenSymbol" w:eastAsia="Times New Roman" w:hAnsi="OpenSymbol"/>
      </w:rPr>
    </w:lvl>
    <w:lvl w:ilvl="4">
      <w:numFmt w:val="bullet"/>
      <w:lvlText w:val="•"/>
      <w:lvlJc w:val="left"/>
      <w:pPr>
        <w:ind w:left="3535" w:hanging="283"/>
      </w:pPr>
      <w:rPr>
        <w:rFonts w:ascii="OpenSymbol" w:eastAsia="Times New Roman" w:hAnsi="OpenSymbol"/>
      </w:rPr>
    </w:lvl>
    <w:lvl w:ilvl="5">
      <w:numFmt w:val="bullet"/>
      <w:lvlText w:val="•"/>
      <w:lvlJc w:val="left"/>
      <w:pPr>
        <w:ind w:left="4242" w:hanging="283"/>
      </w:pPr>
      <w:rPr>
        <w:rFonts w:ascii="OpenSymbol" w:eastAsia="Times New Roman" w:hAnsi="OpenSymbol"/>
      </w:rPr>
    </w:lvl>
    <w:lvl w:ilvl="6">
      <w:numFmt w:val="bullet"/>
      <w:lvlText w:val="•"/>
      <w:lvlJc w:val="left"/>
      <w:pPr>
        <w:ind w:left="4949" w:hanging="283"/>
      </w:pPr>
      <w:rPr>
        <w:rFonts w:ascii="OpenSymbol" w:eastAsia="Times New Roman" w:hAnsi="OpenSymbol"/>
      </w:rPr>
    </w:lvl>
    <w:lvl w:ilvl="7">
      <w:numFmt w:val="bullet"/>
      <w:lvlText w:val="•"/>
      <w:lvlJc w:val="left"/>
      <w:pPr>
        <w:ind w:left="5656" w:hanging="283"/>
      </w:pPr>
      <w:rPr>
        <w:rFonts w:ascii="OpenSymbol" w:eastAsia="Times New Roman" w:hAnsi="OpenSymbol"/>
      </w:rPr>
    </w:lvl>
    <w:lvl w:ilvl="8">
      <w:numFmt w:val="bullet"/>
      <w:lvlText w:val="•"/>
      <w:lvlJc w:val="left"/>
      <w:pPr>
        <w:ind w:left="6363" w:hanging="283"/>
      </w:pPr>
      <w:rPr>
        <w:rFonts w:ascii="OpenSymbol" w:eastAsia="Times New Roman" w:hAnsi="OpenSymbol"/>
      </w:rPr>
    </w:lvl>
  </w:abstractNum>
  <w:abstractNum w:abstractNumId="14">
    <w:nsid w:val="6176495A"/>
    <w:multiLevelType w:val="multilevel"/>
    <w:tmpl w:val="98F69EEC"/>
    <w:lvl w:ilvl="0">
      <w:numFmt w:val="bullet"/>
      <w:lvlText w:val=""/>
      <w:lvlJc w:val="left"/>
      <w:pPr>
        <w:ind w:left="707" w:hanging="283"/>
      </w:pPr>
      <w:rPr>
        <w:rFonts w:ascii="OpenSymbol" w:eastAsia="Times New Roman" w:hAnsi="OpenSymbol"/>
      </w:rPr>
    </w:lvl>
    <w:lvl w:ilvl="1">
      <w:numFmt w:val="bullet"/>
      <w:lvlText w:val="•"/>
      <w:lvlJc w:val="left"/>
      <w:pPr>
        <w:ind w:left="1414" w:hanging="283"/>
      </w:pPr>
      <w:rPr>
        <w:rFonts w:ascii="OpenSymbol" w:eastAsia="Times New Roman" w:hAnsi="OpenSymbol"/>
      </w:rPr>
    </w:lvl>
    <w:lvl w:ilvl="2">
      <w:numFmt w:val="bullet"/>
      <w:lvlText w:val="•"/>
      <w:lvlJc w:val="left"/>
      <w:pPr>
        <w:ind w:left="2121" w:hanging="283"/>
      </w:pPr>
      <w:rPr>
        <w:rFonts w:ascii="OpenSymbol" w:eastAsia="Times New Roman" w:hAnsi="OpenSymbol"/>
      </w:rPr>
    </w:lvl>
    <w:lvl w:ilvl="3">
      <w:numFmt w:val="bullet"/>
      <w:lvlText w:val="•"/>
      <w:lvlJc w:val="left"/>
      <w:pPr>
        <w:ind w:left="2828" w:hanging="283"/>
      </w:pPr>
      <w:rPr>
        <w:rFonts w:ascii="OpenSymbol" w:eastAsia="Times New Roman" w:hAnsi="OpenSymbol"/>
      </w:rPr>
    </w:lvl>
    <w:lvl w:ilvl="4">
      <w:numFmt w:val="bullet"/>
      <w:lvlText w:val="•"/>
      <w:lvlJc w:val="left"/>
      <w:pPr>
        <w:ind w:left="3535" w:hanging="283"/>
      </w:pPr>
      <w:rPr>
        <w:rFonts w:ascii="OpenSymbol" w:eastAsia="Times New Roman" w:hAnsi="OpenSymbol"/>
      </w:rPr>
    </w:lvl>
    <w:lvl w:ilvl="5">
      <w:numFmt w:val="bullet"/>
      <w:lvlText w:val="•"/>
      <w:lvlJc w:val="left"/>
      <w:pPr>
        <w:ind w:left="4242" w:hanging="283"/>
      </w:pPr>
      <w:rPr>
        <w:rFonts w:ascii="OpenSymbol" w:eastAsia="Times New Roman" w:hAnsi="OpenSymbol"/>
      </w:rPr>
    </w:lvl>
    <w:lvl w:ilvl="6">
      <w:numFmt w:val="bullet"/>
      <w:lvlText w:val="•"/>
      <w:lvlJc w:val="left"/>
      <w:pPr>
        <w:ind w:left="4949" w:hanging="283"/>
      </w:pPr>
      <w:rPr>
        <w:rFonts w:ascii="OpenSymbol" w:eastAsia="Times New Roman" w:hAnsi="OpenSymbol"/>
      </w:rPr>
    </w:lvl>
    <w:lvl w:ilvl="7">
      <w:numFmt w:val="bullet"/>
      <w:lvlText w:val="•"/>
      <w:lvlJc w:val="left"/>
      <w:pPr>
        <w:ind w:left="5656" w:hanging="283"/>
      </w:pPr>
      <w:rPr>
        <w:rFonts w:ascii="OpenSymbol" w:eastAsia="Times New Roman" w:hAnsi="OpenSymbol"/>
      </w:rPr>
    </w:lvl>
    <w:lvl w:ilvl="8">
      <w:numFmt w:val="bullet"/>
      <w:lvlText w:val="•"/>
      <w:lvlJc w:val="left"/>
      <w:pPr>
        <w:ind w:left="6363" w:hanging="283"/>
      </w:pPr>
      <w:rPr>
        <w:rFonts w:ascii="OpenSymbol" w:eastAsia="Times New Roman" w:hAnsi="OpenSymbol"/>
      </w:rPr>
    </w:lvl>
  </w:abstractNum>
  <w:abstractNum w:abstractNumId="15">
    <w:nsid w:val="65B64D0D"/>
    <w:multiLevelType w:val="multilevel"/>
    <w:tmpl w:val="7F26636C"/>
    <w:lvl w:ilvl="0">
      <w:numFmt w:val="bullet"/>
      <w:lvlText w:val="•"/>
      <w:lvlJc w:val="left"/>
      <w:rPr>
        <w:rFonts w:ascii="OpenSymbol" w:eastAsia="Times New Roman" w:hAnsi="OpenSymbol"/>
      </w:rPr>
    </w:lvl>
    <w:lvl w:ilvl="1">
      <w:numFmt w:val="bullet"/>
      <w:lvlText w:val="◦"/>
      <w:lvlJc w:val="left"/>
      <w:rPr>
        <w:rFonts w:ascii="OpenSymbol" w:eastAsia="Times New Roman" w:hAnsi="OpenSymbol"/>
      </w:rPr>
    </w:lvl>
    <w:lvl w:ilvl="2">
      <w:numFmt w:val="bullet"/>
      <w:lvlText w:val="▪"/>
      <w:lvlJc w:val="left"/>
      <w:rPr>
        <w:rFonts w:ascii="OpenSymbol" w:eastAsia="Times New Roman" w:hAnsi="OpenSymbol"/>
      </w:rPr>
    </w:lvl>
    <w:lvl w:ilvl="3">
      <w:numFmt w:val="bullet"/>
      <w:lvlText w:val="•"/>
      <w:lvlJc w:val="left"/>
      <w:rPr>
        <w:rFonts w:ascii="OpenSymbol" w:eastAsia="Times New Roman" w:hAnsi="OpenSymbol"/>
      </w:rPr>
    </w:lvl>
    <w:lvl w:ilvl="4">
      <w:numFmt w:val="bullet"/>
      <w:lvlText w:val="◦"/>
      <w:lvlJc w:val="left"/>
      <w:rPr>
        <w:rFonts w:ascii="OpenSymbol" w:eastAsia="Times New Roman" w:hAnsi="OpenSymbol"/>
      </w:rPr>
    </w:lvl>
    <w:lvl w:ilvl="5">
      <w:numFmt w:val="bullet"/>
      <w:lvlText w:val="▪"/>
      <w:lvlJc w:val="left"/>
      <w:rPr>
        <w:rFonts w:ascii="OpenSymbol" w:eastAsia="Times New Roman" w:hAnsi="OpenSymbol"/>
      </w:rPr>
    </w:lvl>
    <w:lvl w:ilvl="6">
      <w:numFmt w:val="bullet"/>
      <w:lvlText w:val="•"/>
      <w:lvlJc w:val="left"/>
      <w:rPr>
        <w:rFonts w:ascii="OpenSymbol" w:eastAsia="Times New Roman" w:hAnsi="OpenSymbol"/>
      </w:rPr>
    </w:lvl>
    <w:lvl w:ilvl="7">
      <w:numFmt w:val="bullet"/>
      <w:lvlText w:val="◦"/>
      <w:lvlJc w:val="left"/>
      <w:rPr>
        <w:rFonts w:ascii="OpenSymbol" w:eastAsia="Times New Roman" w:hAnsi="OpenSymbol"/>
      </w:rPr>
    </w:lvl>
    <w:lvl w:ilvl="8">
      <w:numFmt w:val="bullet"/>
      <w:lvlText w:val="▪"/>
      <w:lvlJc w:val="left"/>
      <w:rPr>
        <w:rFonts w:ascii="OpenSymbol" w:eastAsia="Times New Roman" w:hAnsi="OpenSymbol"/>
      </w:rPr>
    </w:lvl>
  </w:abstractNum>
  <w:abstractNum w:abstractNumId="16">
    <w:nsid w:val="751B65C3"/>
    <w:multiLevelType w:val="multilevel"/>
    <w:tmpl w:val="86E8D48E"/>
    <w:lvl w:ilvl="0">
      <w:numFmt w:val="bullet"/>
      <w:lvlText w:val=""/>
      <w:lvlJc w:val="left"/>
      <w:pPr>
        <w:ind w:left="707" w:hanging="283"/>
      </w:pPr>
      <w:rPr>
        <w:rFonts w:ascii="OpenSymbol" w:eastAsia="Times New Roman" w:hAnsi="OpenSymbol"/>
      </w:rPr>
    </w:lvl>
    <w:lvl w:ilvl="1">
      <w:numFmt w:val="bullet"/>
      <w:lvlText w:val="•"/>
      <w:lvlJc w:val="left"/>
      <w:pPr>
        <w:ind w:left="1414" w:hanging="283"/>
      </w:pPr>
      <w:rPr>
        <w:rFonts w:ascii="OpenSymbol" w:eastAsia="Times New Roman" w:hAnsi="OpenSymbol"/>
      </w:rPr>
    </w:lvl>
    <w:lvl w:ilvl="2">
      <w:numFmt w:val="bullet"/>
      <w:lvlText w:val="•"/>
      <w:lvlJc w:val="left"/>
      <w:pPr>
        <w:ind w:left="2121" w:hanging="283"/>
      </w:pPr>
      <w:rPr>
        <w:rFonts w:ascii="OpenSymbol" w:eastAsia="Times New Roman" w:hAnsi="OpenSymbol"/>
      </w:rPr>
    </w:lvl>
    <w:lvl w:ilvl="3">
      <w:numFmt w:val="bullet"/>
      <w:lvlText w:val="•"/>
      <w:lvlJc w:val="left"/>
      <w:pPr>
        <w:ind w:left="2828" w:hanging="283"/>
      </w:pPr>
      <w:rPr>
        <w:rFonts w:ascii="OpenSymbol" w:eastAsia="Times New Roman" w:hAnsi="OpenSymbol"/>
      </w:rPr>
    </w:lvl>
    <w:lvl w:ilvl="4">
      <w:numFmt w:val="bullet"/>
      <w:lvlText w:val="•"/>
      <w:lvlJc w:val="left"/>
      <w:pPr>
        <w:ind w:left="3535" w:hanging="283"/>
      </w:pPr>
      <w:rPr>
        <w:rFonts w:ascii="OpenSymbol" w:eastAsia="Times New Roman" w:hAnsi="OpenSymbol"/>
      </w:rPr>
    </w:lvl>
    <w:lvl w:ilvl="5">
      <w:numFmt w:val="bullet"/>
      <w:lvlText w:val="•"/>
      <w:lvlJc w:val="left"/>
      <w:pPr>
        <w:ind w:left="4242" w:hanging="283"/>
      </w:pPr>
      <w:rPr>
        <w:rFonts w:ascii="OpenSymbol" w:eastAsia="Times New Roman" w:hAnsi="OpenSymbol"/>
      </w:rPr>
    </w:lvl>
    <w:lvl w:ilvl="6">
      <w:numFmt w:val="bullet"/>
      <w:lvlText w:val="•"/>
      <w:lvlJc w:val="left"/>
      <w:pPr>
        <w:ind w:left="4949" w:hanging="283"/>
      </w:pPr>
      <w:rPr>
        <w:rFonts w:ascii="OpenSymbol" w:eastAsia="Times New Roman" w:hAnsi="OpenSymbol"/>
      </w:rPr>
    </w:lvl>
    <w:lvl w:ilvl="7">
      <w:numFmt w:val="bullet"/>
      <w:lvlText w:val="•"/>
      <w:lvlJc w:val="left"/>
      <w:pPr>
        <w:ind w:left="5656" w:hanging="283"/>
      </w:pPr>
      <w:rPr>
        <w:rFonts w:ascii="OpenSymbol" w:eastAsia="Times New Roman" w:hAnsi="OpenSymbol"/>
      </w:rPr>
    </w:lvl>
    <w:lvl w:ilvl="8">
      <w:numFmt w:val="bullet"/>
      <w:lvlText w:val="•"/>
      <w:lvlJc w:val="left"/>
      <w:pPr>
        <w:ind w:left="6363" w:hanging="283"/>
      </w:pPr>
      <w:rPr>
        <w:rFonts w:ascii="OpenSymbol" w:eastAsia="Times New Roman" w:hAnsi="OpenSymbol"/>
      </w:rPr>
    </w:lvl>
  </w:abstractNum>
  <w:abstractNum w:abstractNumId="17">
    <w:nsid w:val="79AF7CFD"/>
    <w:multiLevelType w:val="multilevel"/>
    <w:tmpl w:val="9D822194"/>
    <w:lvl w:ilvl="0">
      <w:numFmt w:val="bullet"/>
      <w:lvlText w:val=""/>
      <w:lvlJc w:val="left"/>
      <w:pPr>
        <w:ind w:left="707" w:hanging="283"/>
      </w:pPr>
      <w:rPr>
        <w:rFonts w:ascii="OpenSymbol" w:eastAsia="Times New Roman" w:hAnsi="OpenSymbol"/>
      </w:rPr>
    </w:lvl>
    <w:lvl w:ilvl="1">
      <w:numFmt w:val="bullet"/>
      <w:lvlText w:val="•"/>
      <w:lvlJc w:val="left"/>
      <w:pPr>
        <w:ind w:left="1414" w:hanging="283"/>
      </w:pPr>
      <w:rPr>
        <w:rFonts w:ascii="OpenSymbol" w:eastAsia="Times New Roman" w:hAnsi="OpenSymbol"/>
      </w:rPr>
    </w:lvl>
    <w:lvl w:ilvl="2">
      <w:numFmt w:val="bullet"/>
      <w:lvlText w:val="•"/>
      <w:lvlJc w:val="left"/>
      <w:pPr>
        <w:ind w:left="2121" w:hanging="283"/>
      </w:pPr>
      <w:rPr>
        <w:rFonts w:ascii="OpenSymbol" w:eastAsia="Times New Roman" w:hAnsi="OpenSymbol"/>
      </w:rPr>
    </w:lvl>
    <w:lvl w:ilvl="3">
      <w:numFmt w:val="bullet"/>
      <w:lvlText w:val="•"/>
      <w:lvlJc w:val="left"/>
      <w:pPr>
        <w:ind w:left="2828" w:hanging="283"/>
      </w:pPr>
      <w:rPr>
        <w:rFonts w:ascii="OpenSymbol" w:eastAsia="Times New Roman" w:hAnsi="OpenSymbol"/>
      </w:rPr>
    </w:lvl>
    <w:lvl w:ilvl="4">
      <w:numFmt w:val="bullet"/>
      <w:lvlText w:val="•"/>
      <w:lvlJc w:val="left"/>
      <w:pPr>
        <w:ind w:left="3535" w:hanging="283"/>
      </w:pPr>
      <w:rPr>
        <w:rFonts w:ascii="OpenSymbol" w:eastAsia="Times New Roman" w:hAnsi="OpenSymbol"/>
      </w:rPr>
    </w:lvl>
    <w:lvl w:ilvl="5">
      <w:numFmt w:val="bullet"/>
      <w:lvlText w:val="•"/>
      <w:lvlJc w:val="left"/>
      <w:pPr>
        <w:ind w:left="4242" w:hanging="283"/>
      </w:pPr>
      <w:rPr>
        <w:rFonts w:ascii="OpenSymbol" w:eastAsia="Times New Roman" w:hAnsi="OpenSymbol"/>
      </w:rPr>
    </w:lvl>
    <w:lvl w:ilvl="6">
      <w:numFmt w:val="bullet"/>
      <w:lvlText w:val="•"/>
      <w:lvlJc w:val="left"/>
      <w:pPr>
        <w:ind w:left="4949" w:hanging="283"/>
      </w:pPr>
      <w:rPr>
        <w:rFonts w:ascii="OpenSymbol" w:eastAsia="Times New Roman" w:hAnsi="OpenSymbol"/>
      </w:rPr>
    </w:lvl>
    <w:lvl w:ilvl="7">
      <w:numFmt w:val="bullet"/>
      <w:lvlText w:val="•"/>
      <w:lvlJc w:val="left"/>
      <w:pPr>
        <w:ind w:left="5656" w:hanging="283"/>
      </w:pPr>
      <w:rPr>
        <w:rFonts w:ascii="OpenSymbol" w:eastAsia="Times New Roman" w:hAnsi="OpenSymbol"/>
      </w:rPr>
    </w:lvl>
    <w:lvl w:ilvl="8">
      <w:numFmt w:val="bullet"/>
      <w:lvlText w:val="•"/>
      <w:lvlJc w:val="left"/>
      <w:pPr>
        <w:ind w:left="6363" w:hanging="283"/>
      </w:pPr>
      <w:rPr>
        <w:rFonts w:ascii="OpenSymbol" w:eastAsia="Times New Roman" w:hAnsi="OpenSymbol"/>
      </w:rPr>
    </w:lvl>
  </w:abstractNum>
  <w:num w:numId="1">
    <w:abstractNumId w:val="4"/>
  </w:num>
  <w:num w:numId="2">
    <w:abstractNumId w:val="3"/>
  </w:num>
  <w:num w:numId="3">
    <w:abstractNumId w:val="9"/>
  </w:num>
  <w:num w:numId="4">
    <w:abstractNumId w:val="0"/>
  </w:num>
  <w:num w:numId="5">
    <w:abstractNumId w:val="7"/>
  </w:num>
  <w:num w:numId="6">
    <w:abstractNumId w:val="15"/>
  </w:num>
  <w:num w:numId="7">
    <w:abstractNumId w:val="13"/>
  </w:num>
  <w:num w:numId="8">
    <w:abstractNumId w:val="5"/>
  </w:num>
  <w:num w:numId="9">
    <w:abstractNumId w:val="14"/>
  </w:num>
  <w:num w:numId="10">
    <w:abstractNumId w:val="6"/>
  </w:num>
  <w:num w:numId="11">
    <w:abstractNumId w:val="17"/>
  </w:num>
  <w:num w:numId="12">
    <w:abstractNumId w:val="10"/>
  </w:num>
  <w:num w:numId="13">
    <w:abstractNumId w:val="11"/>
  </w:num>
  <w:num w:numId="14">
    <w:abstractNumId w:val="12"/>
  </w:num>
  <w:num w:numId="15">
    <w:abstractNumId w:val="8"/>
  </w:num>
  <w:num w:numId="16">
    <w:abstractNumId w:val="2"/>
  </w:num>
  <w:num w:numId="17">
    <w:abstractNumId w:val="16"/>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noPunctuationKerning/>
  <w:characterSpacingControl w:val="doNotCompress"/>
  <w:hdrShapeDefaults>
    <o:shapedefaults v:ext="edit" spidmax="5122"/>
  </w:hdrShapeDefaults>
  <w:footnotePr>
    <w:footnote w:id="-1"/>
    <w:footnote w:id="0"/>
  </w:footnotePr>
  <w:endnotePr>
    <w:endnote w:id="-1"/>
    <w:endnote w:id="0"/>
  </w:endnotePr>
  <w:compat/>
  <w:rsids>
    <w:rsidRoot w:val="00B23537"/>
    <w:rsid w:val="000061A9"/>
    <w:rsid w:val="00022E6A"/>
    <w:rsid w:val="00025940"/>
    <w:rsid w:val="000309DF"/>
    <w:rsid w:val="0003432B"/>
    <w:rsid w:val="00042088"/>
    <w:rsid w:val="00051AA4"/>
    <w:rsid w:val="00051E17"/>
    <w:rsid w:val="000540B5"/>
    <w:rsid w:val="00056D91"/>
    <w:rsid w:val="00063A98"/>
    <w:rsid w:val="00070DD3"/>
    <w:rsid w:val="00074CCE"/>
    <w:rsid w:val="00074FA7"/>
    <w:rsid w:val="0007526C"/>
    <w:rsid w:val="000807CE"/>
    <w:rsid w:val="0008245F"/>
    <w:rsid w:val="00093B5E"/>
    <w:rsid w:val="0009612F"/>
    <w:rsid w:val="000B30E0"/>
    <w:rsid w:val="000E6DD2"/>
    <w:rsid w:val="00101D4D"/>
    <w:rsid w:val="00102853"/>
    <w:rsid w:val="001075F4"/>
    <w:rsid w:val="00121692"/>
    <w:rsid w:val="001268CE"/>
    <w:rsid w:val="00130043"/>
    <w:rsid w:val="00136C88"/>
    <w:rsid w:val="00153CD6"/>
    <w:rsid w:val="001664B0"/>
    <w:rsid w:val="00166E74"/>
    <w:rsid w:val="00183849"/>
    <w:rsid w:val="00183D78"/>
    <w:rsid w:val="00184EC7"/>
    <w:rsid w:val="001B0670"/>
    <w:rsid w:val="001B12CA"/>
    <w:rsid w:val="001B1D89"/>
    <w:rsid w:val="001B3759"/>
    <w:rsid w:val="001D10B3"/>
    <w:rsid w:val="001D51C5"/>
    <w:rsid w:val="001E5670"/>
    <w:rsid w:val="001F213D"/>
    <w:rsid w:val="00207028"/>
    <w:rsid w:val="00207322"/>
    <w:rsid w:val="0023570F"/>
    <w:rsid w:val="002437D3"/>
    <w:rsid w:val="002510C8"/>
    <w:rsid w:val="00257DFF"/>
    <w:rsid w:val="002632D5"/>
    <w:rsid w:val="002713E9"/>
    <w:rsid w:val="0028249F"/>
    <w:rsid w:val="002827D6"/>
    <w:rsid w:val="002936F4"/>
    <w:rsid w:val="00295236"/>
    <w:rsid w:val="00295D55"/>
    <w:rsid w:val="002B06B3"/>
    <w:rsid w:val="002C26DD"/>
    <w:rsid w:val="002D5F8C"/>
    <w:rsid w:val="003447E1"/>
    <w:rsid w:val="00350FCC"/>
    <w:rsid w:val="003718B0"/>
    <w:rsid w:val="00394819"/>
    <w:rsid w:val="00397CFF"/>
    <w:rsid w:val="003C5C62"/>
    <w:rsid w:val="003D09A1"/>
    <w:rsid w:val="003D7445"/>
    <w:rsid w:val="003E64E3"/>
    <w:rsid w:val="004040C5"/>
    <w:rsid w:val="004046C3"/>
    <w:rsid w:val="00411E2F"/>
    <w:rsid w:val="004532B5"/>
    <w:rsid w:val="00475A5D"/>
    <w:rsid w:val="0049008C"/>
    <w:rsid w:val="004C3AC5"/>
    <w:rsid w:val="004D69FA"/>
    <w:rsid w:val="004E13A3"/>
    <w:rsid w:val="00510E2F"/>
    <w:rsid w:val="00514DDF"/>
    <w:rsid w:val="005223F6"/>
    <w:rsid w:val="00541D81"/>
    <w:rsid w:val="005709A6"/>
    <w:rsid w:val="00573846"/>
    <w:rsid w:val="005A048B"/>
    <w:rsid w:val="005A2F92"/>
    <w:rsid w:val="005A3188"/>
    <w:rsid w:val="005A6CA6"/>
    <w:rsid w:val="005C7C55"/>
    <w:rsid w:val="005D6502"/>
    <w:rsid w:val="006124D6"/>
    <w:rsid w:val="0061635F"/>
    <w:rsid w:val="00631387"/>
    <w:rsid w:val="00634268"/>
    <w:rsid w:val="00662872"/>
    <w:rsid w:val="006736F1"/>
    <w:rsid w:val="00685FDA"/>
    <w:rsid w:val="006865C6"/>
    <w:rsid w:val="00695710"/>
    <w:rsid w:val="006A2FC6"/>
    <w:rsid w:val="006C1096"/>
    <w:rsid w:val="006D4CF7"/>
    <w:rsid w:val="006E7D6A"/>
    <w:rsid w:val="006F2CF0"/>
    <w:rsid w:val="007106A6"/>
    <w:rsid w:val="007116D7"/>
    <w:rsid w:val="00712F2A"/>
    <w:rsid w:val="00726D07"/>
    <w:rsid w:val="00737A40"/>
    <w:rsid w:val="00740544"/>
    <w:rsid w:val="0074500C"/>
    <w:rsid w:val="007452A7"/>
    <w:rsid w:val="00745F41"/>
    <w:rsid w:val="00751364"/>
    <w:rsid w:val="00752636"/>
    <w:rsid w:val="00763ADF"/>
    <w:rsid w:val="00790A11"/>
    <w:rsid w:val="007A691E"/>
    <w:rsid w:val="007C5F9C"/>
    <w:rsid w:val="007D1953"/>
    <w:rsid w:val="007D2EA6"/>
    <w:rsid w:val="007E729A"/>
    <w:rsid w:val="007F1884"/>
    <w:rsid w:val="0082484C"/>
    <w:rsid w:val="008270A7"/>
    <w:rsid w:val="008640AA"/>
    <w:rsid w:val="008E3220"/>
    <w:rsid w:val="00915D6C"/>
    <w:rsid w:val="00924E54"/>
    <w:rsid w:val="009340A3"/>
    <w:rsid w:val="00940F94"/>
    <w:rsid w:val="009541C1"/>
    <w:rsid w:val="00972ABB"/>
    <w:rsid w:val="00973D34"/>
    <w:rsid w:val="00981DE8"/>
    <w:rsid w:val="009876F6"/>
    <w:rsid w:val="009A54C6"/>
    <w:rsid w:val="009B3FBF"/>
    <w:rsid w:val="009C027D"/>
    <w:rsid w:val="009C1BED"/>
    <w:rsid w:val="009D4027"/>
    <w:rsid w:val="009E48FE"/>
    <w:rsid w:val="009F2309"/>
    <w:rsid w:val="00A040E2"/>
    <w:rsid w:val="00A044F3"/>
    <w:rsid w:val="00A12A0E"/>
    <w:rsid w:val="00A378F9"/>
    <w:rsid w:val="00A37C94"/>
    <w:rsid w:val="00A56A38"/>
    <w:rsid w:val="00A67DE4"/>
    <w:rsid w:val="00A7510F"/>
    <w:rsid w:val="00A87383"/>
    <w:rsid w:val="00AA59BD"/>
    <w:rsid w:val="00AB0E11"/>
    <w:rsid w:val="00AC1501"/>
    <w:rsid w:val="00AC341F"/>
    <w:rsid w:val="00AD534A"/>
    <w:rsid w:val="00AD6C4D"/>
    <w:rsid w:val="00AE117B"/>
    <w:rsid w:val="00AE7D5F"/>
    <w:rsid w:val="00AF233B"/>
    <w:rsid w:val="00AF6BE2"/>
    <w:rsid w:val="00AF7126"/>
    <w:rsid w:val="00B076EB"/>
    <w:rsid w:val="00B12631"/>
    <w:rsid w:val="00B23537"/>
    <w:rsid w:val="00B27065"/>
    <w:rsid w:val="00B34A37"/>
    <w:rsid w:val="00B433C1"/>
    <w:rsid w:val="00B72090"/>
    <w:rsid w:val="00B80D19"/>
    <w:rsid w:val="00B81A24"/>
    <w:rsid w:val="00B9075D"/>
    <w:rsid w:val="00BB7682"/>
    <w:rsid w:val="00BE7CA4"/>
    <w:rsid w:val="00BF4F89"/>
    <w:rsid w:val="00C21ADA"/>
    <w:rsid w:val="00C31156"/>
    <w:rsid w:val="00C34982"/>
    <w:rsid w:val="00C56077"/>
    <w:rsid w:val="00C7038A"/>
    <w:rsid w:val="00C74CB2"/>
    <w:rsid w:val="00C90289"/>
    <w:rsid w:val="00C92F99"/>
    <w:rsid w:val="00CA7816"/>
    <w:rsid w:val="00CB3C29"/>
    <w:rsid w:val="00CC5A7B"/>
    <w:rsid w:val="00CD0177"/>
    <w:rsid w:val="00CD4A3E"/>
    <w:rsid w:val="00CE4EDD"/>
    <w:rsid w:val="00CE5C99"/>
    <w:rsid w:val="00CF0EB8"/>
    <w:rsid w:val="00CF4D05"/>
    <w:rsid w:val="00D0254B"/>
    <w:rsid w:val="00D0421E"/>
    <w:rsid w:val="00D12BAC"/>
    <w:rsid w:val="00D20C1E"/>
    <w:rsid w:val="00D20FD5"/>
    <w:rsid w:val="00D2344D"/>
    <w:rsid w:val="00D234DC"/>
    <w:rsid w:val="00D244ED"/>
    <w:rsid w:val="00D3223B"/>
    <w:rsid w:val="00D37659"/>
    <w:rsid w:val="00D37AAD"/>
    <w:rsid w:val="00D5315E"/>
    <w:rsid w:val="00D62609"/>
    <w:rsid w:val="00D6383C"/>
    <w:rsid w:val="00DE2B62"/>
    <w:rsid w:val="00DE3DA4"/>
    <w:rsid w:val="00DF5A34"/>
    <w:rsid w:val="00E01820"/>
    <w:rsid w:val="00E15C1E"/>
    <w:rsid w:val="00E32B38"/>
    <w:rsid w:val="00E366FE"/>
    <w:rsid w:val="00E42900"/>
    <w:rsid w:val="00E54F61"/>
    <w:rsid w:val="00E63625"/>
    <w:rsid w:val="00E740E3"/>
    <w:rsid w:val="00E75CC1"/>
    <w:rsid w:val="00E9185E"/>
    <w:rsid w:val="00E95766"/>
    <w:rsid w:val="00EB6379"/>
    <w:rsid w:val="00EC2671"/>
    <w:rsid w:val="00EC6F9C"/>
    <w:rsid w:val="00ED301F"/>
    <w:rsid w:val="00ED4A5E"/>
    <w:rsid w:val="00EE3A47"/>
    <w:rsid w:val="00EF2F6C"/>
    <w:rsid w:val="00F03311"/>
    <w:rsid w:val="00F1500D"/>
    <w:rsid w:val="00F173AD"/>
    <w:rsid w:val="00F447C2"/>
    <w:rsid w:val="00F47847"/>
    <w:rsid w:val="00F623B8"/>
    <w:rsid w:val="00F738A2"/>
    <w:rsid w:val="00F85978"/>
    <w:rsid w:val="00F900DE"/>
    <w:rsid w:val="00F936EF"/>
    <w:rsid w:val="00F94ECD"/>
    <w:rsid w:val="00FA08D5"/>
    <w:rsid w:val="00FA0B58"/>
    <w:rsid w:val="00FA0EC4"/>
    <w:rsid w:val="00FA1A2F"/>
    <w:rsid w:val="00FA2F0E"/>
    <w:rsid w:val="00FA3AB9"/>
    <w:rsid w:val="00FB4162"/>
    <w:rsid w:val="00FF372D"/>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E3DA4"/>
    <w:rPr>
      <w:sz w:val="24"/>
      <w:szCs w:val="24"/>
    </w:rPr>
  </w:style>
  <w:style w:type="paragraph" w:styleId="Cmsor1">
    <w:name w:val="heading 1"/>
    <w:basedOn w:val="Norml"/>
    <w:next w:val="Norml"/>
    <w:link w:val="Cmsor1Char"/>
    <w:uiPriority w:val="99"/>
    <w:qFormat/>
    <w:rsid w:val="00CB3C29"/>
    <w:pPr>
      <w:keepNext/>
      <w:widowControl w:val="0"/>
      <w:autoSpaceDE w:val="0"/>
      <w:autoSpaceDN w:val="0"/>
      <w:adjustRightInd w:val="0"/>
      <w:jc w:val="center"/>
      <w:outlineLvl w:val="0"/>
    </w:pPr>
    <w:rPr>
      <w:rFonts w:ascii="Arial Narrow" w:hAnsi="Arial Narrow"/>
      <w:b/>
      <w:bCs/>
      <w:i/>
      <w:iCs/>
      <w:sz w:val="40"/>
      <w:szCs w:val="44"/>
      <w:u w:val="single"/>
    </w:rPr>
  </w:style>
  <w:style w:type="paragraph" w:styleId="Cmsor2">
    <w:name w:val="heading 2"/>
    <w:basedOn w:val="Norml"/>
    <w:next w:val="Norml"/>
    <w:link w:val="Cmsor2Char"/>
    <w:uiPriority w:val="99"/>
    <w:qFormat/>
    <w:rsid w:val="00CB3C29"/>
    <w:pPr>
      <w:keepNext/>
      <w:widowControl w:val="0"/>
      <w:autoSpaceDE w:val="0"/>
      <w:autoSpaceDN w:val="0"/>
      <w:adjustRightInd w:val="0"/>
      <w:jc w:val="center"/>
      <w:outlineLvl w:val="1"/>
    </w:pPr>
    <w:rPr>
      <w:b/>
      <w:bCs/>
      <w:i/>
      <w:iCs/>
      <w:szCs w:val="28"/>
    </w:rPr>
  </w:style>
  <w:style w:type="paragraph" w:styleId="Cmsor9">
    <w:name w:val="heading 9"/>
    <w:basedOn w:val="Norml"/>
    <w:next w:val="Norml"/>
    <w:link w:val="Cmsor9Char"/>
    <w:uiPriority w:val="99"/>
    <w:qFormat/>
    <w:rsid w:val="00E54F61"/>
    <w:pPr>
      <w:keepNext/>
      <w:keepLines/>
      <w:spacing w:before="200"/>
      <w:outlineLvl w:val="8"/>
    </w:pPr>
    <w:rPr>
      <w:rFonts w:ascii="Cambria" w:hAnsi="Cambria"/>
      <w:i/>
      <w:iCs/>
      <w:color w:val="404040"/>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9"/>
    <w:locked/>
    <w:rsid w:val="00CB3C29"/>
    <w:rPr>
      <w:rFonts w:ascii="Arial Narrow" w:hAnsi="Arial Narrow" w:cs="Times New Roman"/>
      <w:b/>
      <w:bCs/>
      <w:i/>
      <w:iCs/>
      <w:sz w:val="44"/>
      <w:szCs w:val="44"/>
      <w:u w:val="single"/>
    </w:rPr>
  </w:style>
  <w:style w:type="character" w:customStyle="1" w:styleId="Cmsor2Char">
    <w:name w:val="Címsor 2 Char"/>
    <w:basedOn w:val="Bekezdsalapbettpusa"/>
    <w:link w:val="Cmsor2"/>
    <w:uiPriority w:val="99"/>
    <w:locked/>
    <w:rsid w:val="00CB3C29"/>
    <w:rPr>
      <w:rFonts w:cs="Times New Roman"/>
      <w:b/>
      <w:bCs/>
      <w:i/>
      <w:iCs/>
      <w:sz w:val="28"/>
      <w:szCs w:val="28"/>
    </w:rPr>
  </w:style>
  <w:style w:type="character" w:customStyle="1" w:styleId="Cmsor9Char">
    <w:name w:val="Címsor 9 Char"/>
    <w:basedOn w:val="Bekezdsalapbettpusa"/>
    <w:link w:val="Cmsor9"/>
    <w:uiPriority w:val="99"/>
    <w:semiHidden/>
    <w:locked/>
    <w:rsid w:val="00E54F61"/>
    <w:rPr>
      <w:rFonts w:ascii="Cambria" w:hAnsi="Cambria" w:cs="Times New Roman"/>
      <w:i/>
      <w:iCs/>
      <w:color w:val="404040"/>
    </w:rPr>
  </w:style>
  <w:style w:type="paragraph" w:styleId="Listaszerbekezds">
    <w:name w:val="List Paragraph"/>
    <w:basedOn w:val="Norml"/>
    <w:uiPriority w:val="99"/>
    <w:qFormat/>
    <w:rsid w:val="0007526C"/>
    <w:pPr>
      <w:spacing w:after="200" w:line="276" w:lineRule="auto"/>
      <w:ind w:left="720"/>
      <w:contextualSpacing/>
    </w:pPr>
    <w:rPr>
      <w:rFonts w:ascii="Calibri" w:hAnsi="Calibri"/>
      <w:sz w:val="22"/>
      <w:szCs w:val="22"/>
      <w:lang w:eastAsia="en-US"/>
    </w:rPr>
  </w:style>
  <w:style w:type="paragraph" w:styleId="Lbjegyzetszveg">
    <w:name w:val="footnote text"/>
    <w:basedOn w:val="Norml"/>
    <w:link w:val="LbjegyzetszvegChar"/>
    <w:uiPriority w:val="99"/>
    <w:semiHidden/>
    <w:rsid w:val="0007526C"/>
    <w:rPr>
      <w:sz w:val="20"/>
      <w:szCs w:val="20"/>
    </w:rPr>
  </w:style>
  <w:style w:type="character" w:customStyle="1" w:styleId="LbjegyzetszvegChar">
    <w:name w:val="Lábjegyzetszöveg Char"/>
    <w:basedOn w:val="Bekezdsalapbettpusa"/>
    <w:link w:val="Lbjegyzetszveg"/>
    <w:uiPriority w:val="99"/>
    <w:semiHidden/>
    <w:locked/>
    <w:rsid w:val="0007526C"/>
    <w:rPr>
      <w:rFonts w:cs="Times New Roman"/>
      <w:lang w:val="hu-HU" w:eastAsia="hu-HU"/>
    </w:rPr>
  </w:style>
  <w:style w:type="character" w:styleId="Lbjegyzet-hivatkozs">
    <w:name w:val="footnote reference"/>
    <w:basedOn w:val="Bekezdsalapbettpusa"/>
    <w:uiPriority w:val="99"/>
    <w:semiHidden/>
    <w:rsid w:val="0007526C"/>
    <w:rPr>
      <w:rFonts w:cs="Times New Roman"/>
      <w:vertAlign w:val="superscript"/>
    </w:rPr>
  </w:style>
  <w:style w:type="paragraph" w:styleId="Szvegtrzs2">
    <w:name w:val="Body Text 2"/>
    <w:basedOn w:val="Norml"/>
    <w:link w:val="Szvegtrzs2Char"/>
    <w:uiPriority w:val="99"/>
    <w:rsid w:val="00CB3C29"/>
    <w:pPr>
      <w:widowControl w:val="0"/>
      <w:autoSpaceDE w:val="0"/>
      <w:autoSpaceDN w:val="0"/>
      <w:adjustRightInd w:val="0"/>
      <w:jc w:val="both"/>
    </w:pPr>
    <w:rPr>
      <w:rFonts w:ascii="Arial Narrow" w:hAnsi="Arial Narrow"/>
      <w:sz w:val="20"/>
      <w:szCs w:val="20"/>
    </w:rPr>
  </w:style>
  <w:style w:type="character" w:customStyle="1" w:styleId="Szvegtrzs2Char">
    <w:name w:val="Szövegtörzs 2 Char"/>
    <w:basedOn w:val="Bekezdsalapbettpusa"/>
    <w:link w:val="Szvegtrzs2"/>
    <w:uiPriority w:val="99"/>
    <w:locked/>
    <w:rsid w:val="00CB3C29"/>
    <w:rPr>
      <w:rFonts w:ascii="Arial Narrow" w:hAnsi="Arial Narrow" w:cs="Times New Roman"/>
    </w:rPr>
  </w:style>
  <w:style w:type="paragraph" w:customStyle="1" w:styleId="Char">
    <w:name w:val="Char"/>
    <w:basedOn w:val="Norml"/>
    <w:uiPriority w:val="99"/>
    <w:rsid w:val="00CB3C29"/>
    <w:pPr>
      <w:spacing w:after="160" w:line="240" w:lineRule="exact"/>
    </w:pPr>
    <w:rPr>
      <w:rFonts w:ascii="Verdana" w:hAnsi="Verdana"/>
      <w:sz w:val="20"/>
      <w:szCs w:val="20"/>
      <w:lang w:val="en-US" w:eastAsia="en-US"/>
    </w:rPr>
  </w:style>
  <w:style w:type="paragraph" w:styleId="Szvegtrzs">
    <w:name w:val="Body Text"/>
    <w:basedOn w:val="Norml"/>
    <w:link w:val="SzvegtrzsChar"/>
    <w:uiPriority w:val="99"/>
    <w:rsid w:val="00E54F61"/>
    <w:pPr>
      <w:spacing w:after="120"/>
    </w:pPr>
  </w:style>
  <w:style w:type="character" w:customStyle="1" w:styleId="SzvegtrzsChar">
    <w:name w:val="Szövegtörzs Char"/>
    <w:basedOn w:val="Bekezdsalapbettpusa"/>
    <w:link w:val="Szvegtrzs"/>
    <w:uiPriority w:val="99"/>
    <w:locked/>
    <w:rsid w:val="00E54F61"/>
    <w:rPr>
      <w:rFonts w:cs="Times New Roman"/>
      <w:sz w:val="24"/>
      <w:szCs w:val="24"/>
    </w:rPr>
  </w:style>
  <w:style w:type="paragraph" w:styleId="Szvegtrzsbehzssal">
    <w:name w:val="Body Text Indent"/>
    <w:basedOn w:val="Norml"/>
    <w:link w:val="SzvegtrzsbehzssalChar"/>
    <w:uiPriority w:val="99"/>
    <w:rsid w:val="00CE4EDD"/>
    <w:pPr>
      <w:spacing w:after="120"/>
      <w:ind w:left="283"/>
    </w:pPr>
  </w:style>
  <w:style w:type="character" w:customStyle="1" w:styleId="SzvegtrzsbehzssalChar">
    <w:name w:val="Szövegtörzs behúzással Char"/>
    <w:basedOn w:val="Bekezdsalapbettpusa"/>
    <w:link w:val="Szvegtrzsbehzssal"/>
    <w:uiPriority w:val="99"/>
    <w:locked/>
    <w:rsid w:val="00CE4EDD"/>
    <w:rPr>
      <w:rFonts w:cs="Times New Roman"/>
      <w:sz w:val="24"/>
      <w:szCs w:val="24"/>
    </w:rPr>
  </w:style>
  <w:style w:type="paragraph" w:styleId="NormlWeb">
    <w:name w:val="Normal (Web)"/>
    <w:basedOn w:val="Norml"/>
    <w:uiPriority w:val="99"/>
    <w:rsid w:val="00CE4EDD"/>
    <w:pPr>
      <w:spacing w:before="100" w:beforeAutospacing="1" w:after="100" w:afterAutospacing="1"/>
    </w:pPr>
  </w:style>
  <w:style w:type="paragraph" w:customStyle="1" w:styleId="WW-Szvegtrzs3">
    <w:name w:val="WW-Szövegtörzs 3"/>
    <w:basedOn w:val="Norml"/>
    <w:uiPriority w:val="99"/>
    <w:rsid w:val="00CE4EDD"/>
    <w:pPr>
      <w:suppressAutoHyphens/>
      <w:spacing w:after="120"/>
    </w:pPr>
    <w:rPr>
      <w:color w:val="000000"/>
      <w:sz w:val="16"/>
      <w:szCs w:val="16"/>
      <w:lang w:eastAsia="ar-SA"/>
    </w:rPr>
  </w:style>
  <w:style w:type="paragraph" w:customStyle="1" w:styleId="WW-Szvegtrzs21">
    <w:name w:val="WW-Szövegtörzs 21"/>
    <w:basedOn w:val="Norml"/>
    <w:uiPriority w:val="99"/>
    <w:rsid w:val="00CE4EDD"/>
    <w:pPr>
      <w:suppressAutoHyphens/>
      <w:spacing w:after="120" w:line="480" w:lineRule="auto"/>
    </w:pPr>
    <w:rPr>
      <w:color w:val="000000"/>
      <w:lang w:eastAsia="ar-SA"/>
    </w:rPr>
  </w:style>
  <w:style w:type="paragraph" w:customStyle="1" w:styleId="Standard">
    <w:name w:val="Standard"/>
    <w:uiPriority w:val="99"/>
    <w:rsid w:val="00CE4EDD"/>
    <w:pPr>
      <w:suppressAutoHyphens/>
      <w:autoSpaceDN w:val="0"/>
      <w:textAlignment w:val="baseline"/>
    </w:pPr>
    <w:rPr>
      <w:color w:val="000000"/>
      <w:kern w:val="3"/>
      <w:sz w:val="24"/>
      <w:szCs w:val="24"/>
      <w:lang w:eastAsia="ar-SA"/>
    </w:rPr>
  </w:style>
  <w:style w:type="paragraph" w:customStyle="1" w:styleId="Textbody">
    <w:name w:val="Text body"/>
    <w:basedOn w:val="Standard"/>
    <w:uiPriority w:val="99"/>
    <w:rsid w:val="00CE4EDD"/>
    <w:pPr>
      <w:spacing w:after="120"/>
    </w:pPr>
  </w:style>
  <w:style w:type="paragraph" w:customStyle="1" w:styleId="Szvegtrzs21">
    <w:name w:val="Szövegtörzs 21"/>
    <w:basedOn w:val="Norml"/>
    <w:uiPriority w:val="99"/>
    <w:rsid w:val="00CE4EDD"/>
    <w:pPr>
      <w:widowControl w:val="0"/>
      <w:suppressAutoHyphens/>
      <w:jc w:val="both"/>
    </w:pPr>
    <w:rPr>
      <w:rFonts w:cs="Calibri"/>
      <w:sz w:val="28"/>
      <w:szCs w:val="20"/>
      <w:lang w:eastAsia="ar-SA"/>
    </w:rPr>
  </w:style>
  <w:style w:type="paragraph" w:customStyle="1" w:styleId="Textbodyindent">
    <w:name w:val="Text body indent"/>
    <w:basedOn w:val="Standard"/>
    <w:uiPriority w:val="99"/>
    <w:rsid w:val="00CE4EDD"/>
    <w:pPr>
      <w:spacing w:after="120"/>
      <w:ind w:left="283"/>
    </w:pPr>
    <w:rPr>
      <w:sz w:val="20"/>
      <w:szCs w:val="20"/>
    </w:rPr>
  </w:style>
  <w:style w:type="paragraph" w:styleId="Cm">
    <w:name w:val="Title"/>
    <w:basedOn w:val="Norml"/>
    <w:link w:val="CmChar"/>
    <w:uiPriority w:val="99"/>
    <w:qFormat/>
    <w:rsid w:val="00CE4EDD"/>
    <w:pPr>
      <w:jc w:val="center"/>
    </w:pPr>
    <w:rPr>
      <w:b/>
      <w:bCs/>
      <w:sz w:val="28"/>
      <w:szCs w:val="20"/>
    </w:rPr>
  </w:style>
  <w:style w:type="character" w:customStyle="1" w:styleId="CmChar">
    <w:name w:val="Cím Char"/>
    <w:basedOn w:val="Bekezdsalapbettpusa"/>
    <w:link w:val="Cm"/>
    <w:uiPriority w:val="99"/>
    <w:locked/>
    <w:rsid w:val="00CE4EDD"/>
    <w:rPr>
      <w:rFonts w:cs="Times New Roman"/>
      <w:b/>
      <w:bCs/>
      <w:sz w:val="28"/>
    </w:rPr>
  </w:style>
  <w:style w:type="paragraph" w:styleId="Szvegtrzsbehzssal2">
    <w:name w:val="Body Text Indent 2"/>
    <w:basedOn w:val="Norml"/>
    <w:link w:val="Szvegtrzsbehzssal2Char"/>
    <w:uiPriority w:val="99"/>
    <w:rsid w:val="00CE4EDD"/>
    <w:pPr>
      <w:spacing w:after="120" w:line="480" w:lineRule="auto"/>
      <w:ind w:left="283"/>
    </w:pPr>
  </w:style>
  <w:style w:type="character" w:customStyle="1" w:styleId="Szvegtrzsbehzssal2Char">
    <w:name w:val="Szövegtörzs behúzással 2 Char"/>
    <w:basedOn w:val="Bekezdsalapbettpusa"/>
    <w:link w:val="Szvegtrzsbehzssal2"/>
    <w:uiPriority w:val="99"/>
    <w:locked/>
    <w:rsid w:val="00CE4EDD"/>
    <w:rPr>
      <w:rFonts w:cs="Times New Roman"/>
      <w:sz w:val="24"/>
      <w:szCs w:val="24"/>
    </w:rPr>
  </w:style>
  <w:style w:type="paragraph" w:styleId="lfej">
    <w:name w:val="header"/>
    <w:basedOn w:val="Norml"/>
    <w:link w:val="lfejChar"/>
    <w:uiPriority w:val="99"/>
    <w:rsid w:val="00685FDA"/>
    <w:pPr>
      <w:tabs>
        <w:tab w:val="center" w:pos="4536"/>
        <w:tab w:val="right" w:pos="9072"/>
      </w:tabs>
    </w:pPr>
  </w:style>
  <w:style w:type="character" w:customStyle="1" w:styleId="lfejChar">
    <w:name w:val="Élőfej Char"/>
    <w:basedOn w:val="Bekezdsalapbettpusa"/>
    <w:link w:val="lfej"/>
    <w:uiPriority w:val="99"/>
    <w:locked/>
    <w:rsid w:val="00685FDA"/>
    <w:rPr>
      <w:rFonts w:cs="Times New Roman"/>
      <w:sz w:val="24"/>
      <w:szCs w:val="24"/>
    </w:rPr>
  </w:style>
  <w:style w:type="paragraph" w:styleId="llb">
    <w:name w:val="footer"/>
    <w:basedOn w:val="Norml"/>
    <w:link w:val="llbChar"/>
    <w:uiPriority w:val="99"/>
    <w:rsid w:val="00685FDA"/>
    <w:pPr>
      <w:tabs>
        <w:tab w:val="center" w:pos="4536"/>
        <w:tab w:val="right" w:pos="9072"/>
      </w:tabs>
    </w:pPr>
  </w:style>
  <w:style w:type="character" w:customStyle="1" w:styleId="llbChar">
    <w:name w:val="Élőláb Char"/>
    <w:basedOn w:val="Bekezdsalapbettpusa"/>
    <w:link w:val="llb"/>
    <w:uiPriority w:val="99"/>
    <w:locked/>
    <w:rsid w:val="00685FDA"/>
    <w:rPr>
      <w:rFonts w:cs="Times New Roman"/>
      <w:sz w:val="24"/>
      <w:szCs w:val="24"/>
    </w:rPr>
  </w:style>
  <w:style w:type="numbering" w:customStyle="1" w:styleId="WWNum47">
    <w:name w:val="WWNum47"/>
    <w:rsid w:val="000D0075"/>
    <w:pPr>
      <w:numPr>
        <w:numId w:val="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E3DA4"/>
    <w:rPr>
      <w:sz w:val="24"/>
      <w:szCs w:val="24"/>
    </w:rPr>
  </w:style>
  <w:style w:type="paragraph" w:styleId="Cmsor1">
    <w:name w:val="heading 1"/>
    <w:basedOn w:val="Norml"/>
    <w:next w:val="Norml"/>
    <w:link w:val="Cmsor1Char"/>
    <w:uiPriority w:val="99"/>
    <w:qFormat/>
    <w:rsid w:val="00CB3C29"/>
    <w:pPr>
      <w:keepNext/>
      <w:widowControl w:val="0"/>
      <w:autoSpaceDE w:val="0"/>
      <w:autoSpaceDN w:val="0"/>
      <w:adjustRightInd w:val="0"/>
      <w:jc w:val="center"/>
      <w:outlineLvl w:val="0"/>
    </w:pPr>
    <w:rPr>
      <w:rFonts w:ascii="Arial Narrow" w:hAnsi="Arial Narrow"/>
      <w:b/>
      <w:bCs/>
      <w:i/>
      <w:iCs/>
      <w:sz w:val="40"/>
      <w:szCs w:val="44"/>
      <w:u w:val="single"/>
    </w:rPr>
  </w:style>
  <w:style w:type="paragraph" w:styleId="Cmsor2">
    <w:name w:val="heading 2"/>
    <w:basedOn w:val="Norml"/>
    <w:next w:val="Norml"/>
    <w:link w:val="Cmsor2Char"/>
    <w:uiPriority w:val="99"/>
    <w:qFormat/>
    <w:rsid w:val="00CB3C29"/>
    <w:pPr>
      <w:keepNext/>
      <w:widowControl w:val="0"/>
      <w:autoSpaceDE w:val="0"/>
      <w:autoSpaceDN w:val="0"/>
      <w:adjustRightInd w:val="0"/>
      <w:jc w:val="center"/>
      <w:outlineLvl w:val="1"/>
    </w:pPr>
    <w:rPr>
      <w:b/>
      <w:bCs/>
      <w:i/>
      <w:iCs/>
      <w:szCs w:val="28"/>
    </w:rPr>
  </w:style>
  <w:style w:type="paragraph" w:styleId="Cmsor9">
    <w:name w:val="heading 9"/>
    <w:basedOn w:val="Norml"/>
    <w:next w:val="Norml"/>
    <w:link w:val="Cmsor9Char"/>
    <w:uiPriority w:val="99"/>
    <w:qFormat/>
    <w:rsid w:val="00E54F61"/>
    <w:pPr>
      <w:keepNext/>
      <w:keepLines/>
      <w:spacing w:before="200"/>
      <w:outlineLvl w:val="8"/>
    </w:pPr>
    <w:rPr>
      <w:rFonts w:ascii="Cambria" w:hAnsi="Cambria"/>
      <w:i/>
      <w:iCs/>
      <w:color w:val="404040"/>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9"/>
    <w:locked/>
    <w:rsid w:val="00CB3C29"/>
    <w:rPr>
      <w:rFonts w:ascii="Arial Narrow" w:hAnsi="Arial Narrow" w:cs="Times New Roman"/>
      <w:b/>
      <w:bCs/>
      <w:i/>
      <w:iCs/>
      <w:sz w:val="44"/>
      <w:szCs w:val="44"/>
      <w:u w:val="single"/>
    </w:rPr>
  </w:style>
  <w:style w:type="character" w:customStyle="1" w:styleId="Cmsor2Char">
    <w:name w:val="Címsor 2 Char"/>
    <w:basedOn w:val="Bekezdsalapbettpusa"/>
    <w:link w:val="Cmsor2"/>
    <w:uiPriority w:val="99"/>
    <w:locked/>
    <w:rsid w:val="00CB3C29"/>
    <w:rPr>
      <w:rFonts w:cs="Times New Roman"/>
      <w:b/>
      <w:bCs/>
      <w:i/>
      <w:iCs/>
      <w:sz w:val="28"/>
      <w:szCs w:val="28"/>
    </w:rPr>
  </w:style>
  <w:style w:type="character" w:customStyle="1" w:styleId="Cmsor9Char">
    <w:name w:val="Címsor 9 Char"/>
    <w:basedOn w:val="Bekezdsalapbettpusa"/>
    <w:link w:val="Cmsor9"/>
    <w:uiPriority w:val="99"/>
    <w:semiHidden/>
    <w:locked/>
    <w:rsid w:val="00E54F61"/>
    <w:rPr>
      <w:rFonts w:ascii="Cambria" w:hAnsi="Cambria" w:cs="Times New Roman"/>
      <w:i/>
      <w:iCs/>
      <w:color w:val="404040"/>
    </w:rPr>
  </w:style>
  <w:style w:type="paragraph" w:styleId="Listaszerbekezds">
    <w:name w:val="List Paragraph"/>
    <w:basedOn w:val="Norml"/>
    <w:uiPriority w:val="99"/>
    <w:qFormat/>
    <w:rsid w:val="0007526C"/>
    <w:pPr>
      <w:spacing w:after="200" w:line="276" w:lineRule="auto"/>
      <w:ind w:left="720"/>
      <w:contextualSpacing/>
    </w:pPr>
    <w:rPr>
      <w:rFonts w:ascii="Calibri" w:hAnsi="Calibri"/>
      <w:sz w:val="22"/>
      <w:szCs w:val="22"/>
      <w:lang w:eastAsia="en-US"/>
    </w:rPr>
  </w:style>
  <w:style w:type="paragraph" w:styleId="Lbjegyzetszveg">
    <w:name w:val="footnote text"/>
    <w:basedOn w:val="Norml"/>
    <w:link w:val="LbjegyzetszvegChar"/>
    <w:uiPriority w:val="99"/>
    <w:semiHidden/>
    <w:rsid w:val="0007526C"/>
    <w:rPr>
      <w:sz w:val="20"/>
      <w:szCs w:val="20"/>
    </w:rPr>
  </w:style>
  <w:style w:type="character" w:customStyle="1" w:styleId="LbjegyzetszvegChar">
    <w:name w:val="Lábjegyzetszöveg Char"/>
    <w:basedOn w:val="Bekezdsalapbettpusa"/>
    <w:link w:val="Lbjegyzetszveg"/>
    <w:uiPriority w:val="99"/>
    <w:semiHidden/>
    <w:locked/>
    <w:rsid w:val="0007526C"/>
    <w:rPr>
      <w:rFonts w:cs="Times New Roman"/>
      <w:lang w:val="hu-HU" w:eastAsia="hu-HU"/>
    </w:rPr>
  </w:style>
  <w:style w:type="character" w:styleId="Lbjegyzet-hivatkozs">
    <w:name w:val="footnote reference"/>
    <w:basedOn w:val="Bekezdsalapbettpusa"/>
    <w:uiPriority w:val="99"/>
    <w:semiHidden/>
    <w:rsid w:val="0007526C"/>
    <w:rPr>
      <w:rFonts w:cs="Times New Roman"/>
      <w:vertAlign w:val="superscript"/>
    </w:rPr>
  </w:style>
  <w:style w:type="paragraph" w:styleId="Szvegtrzs2">
    <w:name w:val="Body Text 2"/>
    <w:basedOn w:val="Norml"/>
    <w:link w:val="Szvegtrzs2Char"/>
    <w:uiPriority w:val="99"/>
    <w:rsid w:val="00CB3C29"/>
    <w:pPr>
      <w:widowControl w:val="0"/>
      <w:autoSpaceDE w:val="0"/>
      <w:autoSpaceDN w:val="0"/>
      <w:adjustRightInd w:val="0"/>
      <w:jc w:val="both"/>
    </w:pPr>
    <w:rPr>
      <w:rFonts w:ascii="Arial Narrow" w:hAnsi="Arial Narrow"/>
      <w:sz w:val="20"/>
      <w:szCs w:val="20"/>
    </w:rPr>
  </w:style>
  <w:style w:type="character" w:customStyle="1" w:styleId="Szvegtrzs2Char">
    <w:name w:val="Szövegtörzs 2 Char"/>
    <w:basedOn w:val="Bekezdsalapbettpusa"/>
    <w:link w:val="Szvegtrzs2"/>
    <w:uiPriority w:val="99"/>
    <w:locked/>
    <w:rsid w:val="00CB3C29"/>
    <w:rPr>
      <w:rFonts w:ascii="Arial Narrow" w:hAnsi="Arial Narrow" w:cs="Times New Roman"/>
    </w:rPr>
  </w:style>
  <w:style w:type="paragraph" w:customStyle="1" w:styleId="Char">
    <w:name w:val="Char"/>
    <w:basedOn w:val="Norml"/>
    <w:uiPriority w:val="99"/>
    <w:rsid w:val="00CB3C29"/>
    <w:pPr>
      <w:spacing w:after="160" w:line="240" w:lineRule="exact"/>
    </w:pPr>
    <w:rPr>
      <w:rFonts w:ascii="Verdana" w:hAnsi="Verdana"/>
      <w:sz w:val="20"/>
      <w:szCs w:val="20"/>
      <w:lang w:val="en-US" w:eastAsia="en-US"/>
    </w:rPr>
  </w:style>
  <w:style w:type="paragraph" w:styleId="Szvegtrzs">
    <w:name w:val="Body Text"/>
    <w:basedOn w:val="Norml"/>
    <w:link w:val="SzvegtrzsChar"/>
    <w:uiPriority w:val="99"/>
    <w:rsid w:val="00E54F61"/>
    <w:pPr>
      <w:spacing w:after="120"/>
    </w:pPr>
  </w:style>
  <w:style w:type="character" w:customStyle="1" w:styleId="SzvegtrzsChar">
    <w:name w:val="Szövegtörzs Char"/>
    <w:basedOn w:val="Bekezdsalapbettpusa"/>
    <w:link w:val="Szvegtrzs"/>
    <w:uiPriority w:val="99"/>
    <w:locked/>
    <w:rsid w:val="00E54F61"/>
    <w:rPr>
      <w:rFonts w:cs="Times New Roman"/>
      <w:sz w:val="24"/>
      <w:szCs w:val="24"/>
    </w:rPr>
  </w:style>
  <w:style w:type="paragraph" w:styleId="Szvegtrzsbehzssal">
    <w:name w:val="Body Text Indent"/>
    <w:basedOn w:val="Norml"/>
    <w:link w:val="SzvegtrzsbehzssalChar"/>
    <w:uiPriority w:val="99"/>
    <w:rsid w:val="00CE4EDD"/>
    <w:pPr>
      <w:spacing w:after="120"/>
      <w:ind w:left="283"/>
    </w:pPr>
  </w:style>
  <w:style w:type="character" w:customStyle="1" w:styleId="SzvegtrzsbehzssalChar">
    <w:name w:val="Szövegtörzs behúzással Char"/>
    <w:basedOn w:val="Bekezdsalapbettpusa"/>
    <w:link w:val="Szvegtrzsbehzssal"/>
    <w:uiPriority w:val="99"/>
    <w:locked/>
    <w:rsid w:val="00CE4EDD"/>
    <w:rPr>
      <w:rFonts w:cs="Times New Roman"/>
      <w:sz w:val="24"/>
      <w:szCs w:val="24"/>
    </w:rPr>
  </w:style>
  <w:style w:type="paragraph" w:styleId="NormlWeb">
    <w:name w:val="Normal (Web)"/>
    <w:basedOn w:val="Norml"/>
    <w:uiPriority w:val="99"/>
    <w:rsid w:val="00CE4EDD"/>
    <w:pPr>
      <w:spacing w:before="100" w:beforeAutospacing="1" w:after="100" w:afterAutospacing="1"/>
    </w:pPr>
  </w:style>
  <w:style w:type="paragraph" w:customStyle="1" w:styleId="WW-Szvegtrzs3">
    <w:name w:val="WW-Szövegtörzs 3"/>
    <w:basedOn w:val="Norml"/>
    <w:uiPriority w:val="99"/>
    <w:rsid w:val="00CE4EDD"/>
    <w:pPr>
      <w:suppressAutoHyphens/>
      <w:spacing w:after="120"/>
    </w:pPr>
    <w:rPr>
      <w:color w:val="000000"/>
      <w:sz w:val="16"/>
      <w:szCs w:val="16"/>
      <w:lang w:eastAsia="ar-SA"/>
    </w:rPr>
  </w:style>
  <w:style w:type="paragraph" w:customStyle="1" w:styleId="WW-Szvegtrzs21">
    <w:name w:val="WW-Szövegtörzs 21"/>
    <w:basedOn w:val="Norml"/>
    <w:uiPriority w:val="99"/>
    <w:rsid w:val="00CE4EDD"/>
    <w:pPr>
      <w:suppressAutoHyphens/>
      <w:spacing w:after="120" w:line="480" w:lineRule="auto"/>
    </w:pPr>
    <w:rPr>
      <w:color w:val="000000"/>
      <w:lang w:eastAsia="ar-SA"/>
    </w:rPr>
  </w:style>
  <w:style w:type="paragraph" w:customStyle="1" w:styleId="Standard">
    <w:name w:val="Standard"/>
    <w:uiPriority w:val="99"/>
    <w:rsid w:val="00CE4EDD"/>
    <w:pPr>
      <w:suppressAutoHyphens/>
      <w:autoSpaceDN w:val="0"/>
      <w:textAlignment w:val="baseline"/>
    </w:pPr>
    <w:rPr>
      <w:color w:val="000000"/>
      <w:kern w:val="3"/>
      <w:sz w:val="24"/>
      <w:szCs w:val="24"/>
      <w:lang w:eastAsia="ar-SA"/>
    </w:rPr>
  </w:style>
  <w:style w:type="paragraph" w:customStyle="1" w:styleId="Textbody">
    <w:name w:val="Text body"/>
    <w:basedOn w:val="Standard"/>
    <w:uiPriority w:val="99"/>
    <w:rsid w:val="00CE4EDD"/>
    <w:pPr>
      <w:spacing w:after="120"/>
    </w:pPr>
  </w:style>
  <w:style w:type="paragraph" w:customStyle="1" w:styleId="Szvegtrzs21">
    <w:name w:val="Szövegtörzs 21"/>
    <w:basedOn w:val="Norml"/>
    <w:uiPriority w:val="99"/>
    <w:rsid w:val="00CE4EDD"/>
    <w:pPr>
      <w:widowControl w:val="0"/>
      <w:suppressAutoHyphens/>
      <w:jc w:val="both"/>
    </w:pPr>
    <w:rPr>
      <w:rFonts w:cs="Calibri"/>
      <w:sz w:val="28"/>
      <w:szCs w:val="20"/>
      <w:lang w:eastAsia="ar-SA"/>
    </w:rPr>
  </w:style>
  <w:style w:type="paragraph" w:customStyle="1" w:styleId="Textbodyindent">
    <w:name w:val="Text body indent"/>
    <w:basedOn w:val="Standard"/>
    <w:uiPriority w:val="99"/>
    <w:rsid w:val="00CE4EDD"/>
    <w:pPr>
      <w:spacing w:after="120"/>
      <w:ind w:left="283"/>
    </w:pPr>
    <w:rPr>
      <w:sz w:val="20"/>
      <w:szCs w:val="20"/>
    </w:rPr>
  </w:style>
  <w:style w:type="paragraph" w:styleId="Cm">
    <w:name w:val="Title"/>
    <w:basedOn w:val="Norml"/>
    <w:link w:val="CmChar"/>
    <w:uiPriority w:val="99"/>
    <w:qFormat/>
    <w:rsid w:val="00CE4EDD"/>
    <w:pPr>
      <w:jc w:val="center"/>
    </w:pPr>
    <w:rPr>
      <w:b/>
      <w:bCs/>
      <w:sz w:val="28"/>
      <w:szCs w:val="20"/>
    </w:rPr>
  </w:style>
  <w:style w:type="character" w:customStyle="1" w:styleId="CmChar">
    <w:name w:val="Cím Char"/>
    <w:basedOn w:val="Bekezdsalapbettpusa"/>
    <w:link w:val="Cm"/>
    <w:uiPriority w:val="99"/>
    <w:locked/>
    <w:rsid w:val="00CE4EDD"/>
    <w:rPr>
      <w:rFonts w:cs="Times New Roman"/>
      <w:b/>
      <w:bCs/>
      <w:sz w:val="28"/>
    </w:rPr>
  </w:style>
  <w:style w:type="paragraph" w:styleId="Szvegtrzsbehzssal2">
    <w:name w:val="Body Text Indent 2"/>
    <w:basedOn w:val="Norml"/>
    <w:link w:val="Szvegtrzsbehzssal2Char"/>
    <w:uiPriority w:val="99"/>
    <w:rsid w:val="00CE4EDD"/>
    <w:pPr>
      <w:spacing w:after="120" w:line="480" w:lineRule="auto"/>
      <w:ind w:left="283"/>
    </w:pPr>
  </w:style>
  <w:style w:type="character" w:customStyle="1" w:styleId="Szvegtrzsbehzssal2Char">
    <w:name w:val="Szövegtörzs behúzással 2 Char"/>
    <w:basedOn w:val="Bekezdsalapbettpusa"/>
    <w:link w:val="Szvegtrzsbehzssal2"/>
    <w:uiPriority w:val="99"/>
    <w:locked/>
    <w:rsid w:val="00CE4EDD"/>
    <w:rPr>
      <w:rFonts w:cs="Times New Roman"/>
      <w:sz w:val="24"/>
      <w:szCs w:val="24"/>
    </w:rPr>
  </w:style>
  <w:style w:type="paragraph" w:styleId="lfej">
    <w:name w:val="header"/>
    <w:basedOn w:val="Norml"/>
    <w:link w:val="lfejChar"/>
    <w:uiPriority w:val="99"/>
    <w:rsid w:val="00685FDA"/>
    <w:pPr>
      <w:tabs>
        <w:tab w:val="center" w:pos="4536"/>
        <w:tab w:val="right" w:pos="9072"/>
      </w:tabs>
    </w:pPr>
  </w:style>
  <w:style w:type="character" w:customStyle="1" w:styleId="lfejChar">
    <w:name w:val="Élőfej Char"/>
    <w:basedOn w:val="Bekezdsalapbettpusa"/>
    <w:link w:val="lfej"/>
    <w:uiPriority w:val="99"/>
    <w:locked/>
    <w:rsid w:val="00685FDA"/>
    <w:rPr>
      <w:rFonts w:cs="Times New Roman"/>
      <w:sz w:val="24"/>
      <w:szCs w:val="24"/>
    </w:rPr>
  </w:style>
  <w:style w:type="paragraph" w:styleId="llb">
    <w:name w:val="footer"/>
    <w:basedOn w:val="Norml"/>
    <w:link w:val="llbChar"/>
    <w:uiPriority w:val="99"/>
    <w:rsid w:val="00685FDA"/>
    <w:pPr>
      <w:tabs>
        <w:tab w:val="center" w:pos="4536"/>
        <w:tab w:val="right" w:pos="9072"/>
      </w:tabs>
    </w:pPr>
  </w:style>
  <w:style w:type="character" w:customStyle="1" w:styleId="llbChar">
    <w:name w:val="Élőláb Char"/>
    <w:basedOn w:val="Bekezdsalapbettpusa"/>
    <w:link w:val="llb"/>
    <w:uiPriority w:val="99"/>
    <w:locked/>
    <w:rsid w:val="00685FDA"/>
    <w:rPr>
      <w:rFonts w:cs="Times New Roman"/>
      <w:sz w:val="24"/>
      <w:szCs w:val="24"/>
    </w:rPr>
  </w:style>
  <w:style w:type="numbering" w:customStyle="1" w:styleId="WWNum47">
    <w:name w:val="WWNum47"/>
    <w:rsid w:val="000D0075"/>
    <w:pPr>
      <w:numPr>
        <w:numId w:val="5"/>
      </w:numPr>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lickr.com/photos/23015462@N04/30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5682</Words>
  <Characters>39207</Characters>
  <Application>Microsoft Office Word</Application>
  <DocSecurity>0</DocSecurity>
  <Lines>326</Lines>
  <Paragraphs>89</Paragraphs>
  <ScaleCrop>false</ScaleCrop>
  <HeadingPairs>
    <vt:vector size="2" baseType="variant">
      <vt:variant>
        <vt:lpstr>Cím</vt:lpstr>
      </vt:variant>
      <vt:variant>
        <vt:i4>1</vt:i4>
      </vt:variant>
    </vt:vector>
  </HeadingPairs>
  <TitlesOfParts>
    <vt:vector size="1" baseType="lpstr">
      <vt:lpstr>TELEPÜLÉSI TANÁCSKOZÁS BONYHÁD</vt:lpstr>
    </vt:vector>
  </TitlesOfParts>
  <Company>ÖNK</Company>
  <LinksUpToDate>false</LinksUpToDate>
  <CharactersWithSpaces>44800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TELEPÜLÉSI TANÁCSKOZÁS BONYHÁD</dc:title>
  <dc:creator>VÁRALJA</dc:creator>
  <cp:lastModifiedBy>Jegyzo</cp:lastModifiedBy>
  <cp:revision>3</cp:revision>
  <cp:lastPrinted>2016-02-12T14:28:00Z</cp:lastPrinted>
  <dcterms:created xsi:type="dcterms:W3CDTF">2018-05-28T12:08:00Z</dcterms:created>
  <dcterms:modified xsi:type="dcterms:W3CDTF">2018-05-28T12:09:00Z</dcterms:modified>
</cp:coreProperties>
</file>